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666D4">
      <w:pPr>
        <w:spacing w:after="100" w:line="259" w:lineRule="auto"/>
        <w:ind w:left="0" w:right="0" w:firstLine="0"/>
        <w:jc w:val="center"/>
        <w:rPr>
          <w:rFonts w:eastAsia="Calibri"/>
          <w:b/>
          <w:sz w:val="28"/>
          <w:szCs w:val="28"/>
        </w:rPr>
      </w:pPr>
      <w:r>
        <w:rPr>
          <w:rFonts w:eastAsia="Calibri"/>
          <w:b/>
          <w:sz w:val="28"/>
          <w:szCs w:val="28"/>
        </w:rPr>
        <w:t xml:space="preserve">Муниципальное бюджетное общеобразовательное учреждение </w:t>
      </w:r>
    </w:p>
    <w:p w14:paraId="6B24404C">
      <w:pPr>
        <w:spacing w:after="100" w:line="259" w:lineRule="auto"/>
        <w:ind w:left="0" w:right="0" w:firstLine="0"/>
        <w:jc w:val="center"/>
        <w:rPr>
          <w:rFonts w:eastAsia="Calibri"/>
          <w:b/>
          <w:sz w:val="28"/>
          <w:szCs w:val="28"/>
        </w:rPr>
      </w:pPr>
      <w:r>
        <w:rPr>
          <w:rFonts w:eastAsia="Calibri"/>
          <w:b/>
          <w:sz w:val="28"/>
          <w:szCs w:val="28"/>
        </w:rPr>
        <w:t xml:space="preserve">«Средняя общеобразовательная школа поселка Победа» </w:t>
      </w:r>
    </w:p>
    <w:p w14:paraId="37B111A7">
      <w:pPr>
        <w:spacing w:after="100" w:line="259" w:lineRule="auto"/>
        <w:ind w:left="0" w:right="0" w:firstLine="0"/>
        <w:jc w:val="center"/>
        <w:rPr>
          <w:rFonts w:eastAsia="Calibri"/>
          <w:b/>
          <w:sz w:val="28"/>
          <w:szCs w:val="28"/>
        </w:rPr>
      </w:pPr>
    </w:p>
    <w:p w14:paraId="3830A356">
      <w:pPr>
        <w:spacing w:after="100" w:line="259" w:lineRule="auto"/>
        <w:ind w:left="0" w:right="0" w:firstLine="0"/>
        <w:jc w:val="center"/>
      </w:pPr>
      <w:r>
        <w:rPr>
          <w:rFonts w:eastAsia="Calibri"/>
          <w:b/>
          <w:sz w:val="28"/>
          <w:szCs w:val="28"/>
        </w:rPr>
        <w:t>Азнакаевского муниципального района Республики Татарстан</w:t>
      </w:r>
    </w:p>
    <w:p w14:paraId="29050802">
      <w:pPr>
        <w:spacing w:after="23" w:line="259" w:lineRule="auto"/>
        <w:ind w:left="0" w:firstLine="0"/>
        <w:jc w:val="center"/>
      </w:pPr>
    </w:p>
    <w:p w14:paraId="0B5CC39C">
      <w:pPr>
        <w:spacing w:after="23" w:line="259" w:lineRule="auto"/>
        <w:ind w:left="0" w:firstLine="0"/>
        <w:jc w:val="center"/>
      </w:pPr>
    </w:p>
    <w:p w14:paraId="0D6C3277">
      <w:pPr>
        <w:spacing w:after="23" w:line="259" w:lineRule="auto"/>
        <w:ind w:left="0" w:firstLine="0"/>
        <w:jc w:val="center"/>
      </w:pPr>
    </w:p>
    <w:p w14:paraId="7690184D">
      <w:pPr>
        <w:spacing w:after="23" w:line="259" w:lineRule="auto"/>
        <w:ind w:left="0" w:firstLine="0"/>
        <w:jc w:val="center"/>
      </w:pPr>
      <w:r>
        <w:drawing>
          <wp:anchor distT="0" distB="0" distL="114300" distR="114300" simplePos="0" relativeHeight="251659264" behindDoc="1" locked="0" layoutInCell="1" allowOverlap="1">
            <wp:simplePos x="0" y="0"/>
            <wp:positionH relativeFrom="column">
              <wp:posOffset>2415540</wp:posOffset>
            </wp:positionH>
            <wp:positionV relativeFrom="paragraph">
              <wp:posOffset>160020</wp:posOffset>
            </wp:positionV>
            <wp:extent cx="2164080" cy="1584960"/>
            <wp:effectExtent l="0" t="0" r="7620" b="0"/>
            <wp:wrapNone/>
            <wp:docPr id="2" name="Рисунок 2" descr="печать подпис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печать подпись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64080" cy="1584960"/>
                    </a:xfrm>
                    <a:prstGeom prst="rect">
                      <a:avLst/>
                    </a:prstGeom>
                    <a:noFill/>
                  </pic:spPr>
                </pic:pic>
              </a:graphicData>
            </a:graphic>
          </wp:anchor>
        </w:drawing>
      </w:r>
    </w:p>
    <w:p w14:paraId="0C0C640A">
      <w:pPr>
        <w:contextualSpacing/>
        <w:rPr>
          <w:sz w:val="28"/>
          <w:szCs w:val="28"/>
        </w:rPr>
      </w:pPr>
      <w:r>
        <w:rPr>
          <w:sz w:val="28"/>
          <w:szCs w:val="28"/>
        </w:rPr>
        <w:t>РАССМОТРЕНА И ПРИНЯТА                         УТВЕРЖДАЮ</w:t>
      </w:r>
    </w:p>
    <w:p w14:paraId="2E2C4B2D">
      <w:pPr>
        <w:contextualSpacing/>
        <w:rPr>
          <w:sz w:val="28"/>
          <w:szCs w:val="28"/>
        </w:rPr>
      </w:pPr>
      <w:r>
        <w:rPr>
          <w:sz w:val="28"/>
          <w:szCs w:val="28"/>
        </w:rPr>
        <w:t xml:space="preserve">на заседании       </w:t>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директор МБОУ</w:t>
      </w:r>
    </w:p>
    <w:p w14:paraId="359DE61B">
      <w:pPr>
        <w:contextualSpacing/>
        <w:rPr>
          <w:sz w:val="28"/>
          <w:szCs w:val="28"/>
        </w:rPr>
      </w:pPr>
      <w:r>
        <w:rPr>
          <w:sz w:val="28"/>
          <w:szCs w:val="28"/>
        </w:rPr>
        <w:t>педагогического  совета</w:t>
      </w:r>
      <w:r>
        <w:rPr>
          <w:sz w:val="28"/>
          <w:szCs w:val="28"/>
        </w:rPr>
        <w:tab/>
      </w:r>
      <w:r>
        <w:rPr>
          <w:sz w:val="28"/>
          <w:szCs w:val="28"/>
        </w:rPr>
        <w:tab/>
      </w:r>
      <w:r>
        <w:rPr>
          <w:sz w:val="28"/>
          <w:szCs w:val="28"/>
        </w:rPr>
        <w:tab/>
      </w:r>
      <w:r>
        <w:rPr>
          <w:sz w:val="28"/>
          <w:szCs w:val="28"/>
        </w:rPr>
        <w:t xml:space="preserve">      «СОШ п.Победа» Азнакаевского</w:t>
      </w:r>
    </w:p>
    <w:p w14:paraId="2660553F">
      <w:pPr>
        <w:contextualSpacing/>
        <w:rPr>
          <w:sz w:val="28"/>
          <w:szCs w:val="28"/>
        </w:rPr>
      </w:pPr>
      <w:r>
        <w:rPr>
          <w:sz w:val="28"/>
          <w:szCs w:val="28"/>
        </w:rPr>
        <w:t xml:space="preserve">от __  ___.    20__г.                                             муниципального р-на РТ   </w:t>
      </w:r>
    </w:p>
    <w:p w14:paraId="22DFD443">
      <w:pPr>
        <w:contextualSpacing/>
        <w:rPr>
          <w:sz w:val="28"/>
          <w:szCs w:val="28"/>
        </w:rPr>
      </w:pPr>
      <w:r>
        <w:rPr>
          <w:sz w:val="28"/>
          <w:szCs w:val="28"/>
        </w:rPr>
        <w:t>Протокол  №1</w:t>
      </w:r>
      <w:r>
        <w:rPr>
          <w:sz w:val="28"/>
          <w:szCs w:val="28"/>
        </w:rPr>
        <w:tab/>
      </w:r>
      <w:r>
        <w:rPr>
          <w:sz w:val="28"/>
          <w:szCs w:val="28"/>
        </w:rPr>
        <w:tab/>
      </w:r>
      <w:r>
        <w:rPr>
          <w:sz w:val="28"/>
          <w:szCs w:val="28"/>
        </w:rPr>
        <w:tab/>
      </w:r>
      <w:r>
        <w:rPr>
          <w:sz w:val="28"/>
          <w:szCs w:val="28"/>
        </w:rPr>
        <w:t xml:space="preserve">                           __________Л.Р.Ермакова</w:t>
      </w:r>
    </w:p>
    <w:p w14:paraId="591CFEFD">
      <w:pPr>
        <w:contextualSpacing/>
        <w:rPr>
          <w:sz w:val="28"/>
          <w:szCs w:val="28"/>
        </w:rPr>
      </w:pPr>
      <w:r>
        <w:rPr>
          <w:sz w:val="28"/>
          <w:szCs w:val="28"/>
        </w:rPr>
        <w:t>«29»  08. 2023 г.                                                Приказ №</w:t>
      </w:r>
      <w:r>
        <w:rPr>
          <w:sz w:val="28"/>
          <w:szCs w:val="28"/>
          <w:u w:val="single"/>
        </w:rPr>
        <w:t xml:space="preserve"> </w:t>
      </w:r>
      <w:r>
        <w:rPr>
          <w:sz w:val="28"/>
          <w:szCs w:val="28"/>
        </w:rPr>
        <w:t xml:space="preserve">____от___________                                                                       </w:t>
      </w:r>
    </w:p>
    <w:p w14:paraId="775BB0F7">
      <w:pPr>
        <w:spacing w:after="23" w:line="259" w:lineRule="auto"/>
        <w:ind w:left="0" w:firstLine="0"/>
        <w:jc w:val="center"/>
      </w:pPr>
    </w:p>
    <w:p w14:paraId="2FB96243">
      <w:pPr>
        <w:spacing w:after="23" w:line="259" w:lineRule="auto"/>
        <w:ind w:left="0" w:firstLine="0"/>
        <w:jc w:val="center"/>
      </w:pPr>
    </w:p>
    <w:p w14:paraId="37DE6D78">
      <w:pPr>
        <w:spacing w:after="23" w:line="259" w:lineRule="auto"/>
        <w:ind w:left="0" w:firstLine="0"/>
        <w:jc w:val="center"/>
      </w:pPr>
    </w:p>
    <w:p w14:paraId="2CA6CF89">
      <w:pPr>
        <w:spacing w:after="23" w:line="259" w:lineRule="auto"/>
        <w:ind w:left="0" w:firstLine="0"/>
        <w:jc w:val="center"/>
      </w:pPr>
    </w:p>
    <w:p w14:paraId="74743668">
      <w:pPr>
        <w:spacing w:after="23" w:line="259" w:lineRule="auto"/>
        <w:ind w:left="0" w:firstLine="0"/>
        <w:jc w:val="center"/>
      </w:pPr>
    </w:p>
    <w:p w14:paraId="030E0D59">
      <w:pPr>
        <w:spacing w:after="23" w:line="259" w:lineRule="auto"/>
        <w:ind w:left="0" w:firstLine="0"/>
        <w:jc w:val="center"/>
      </w:pPr>
    </w:p>
    <w:p w14:paraId="37D4CDBF">
      <w:pPr>
        <w:spacing w:after="23" w:line="360" w:lineRule="auto"/>
        <w:ind w:left="0" w:firstLine="0"/>
        <w:jc w:val="center"/>
        <w:rPr>
          <w:sz w:val="32"/>
          <w:szCs w:val="32"/>
        </w:rPr>
      </w:pPr>
    </w:p>
    <w:p w14:paraId="53C552F9">
      <w:pPr>
        <w:spacing w:after="23" w:line="360" w:lineRule="auto"/>
        <w:ind w:left="0" w:firstLine="0"/>
        <w:jc w:val="center"/>
        <w:rPr>
          <w:b/>
          <w:sz w:val="28"/>
          <w:szCs w:val="28"/>
        </w:rPr>
      </w:pPr>
      <w:r>
        <w:rPr>
          <w:b/>
          <w:sz w:val="28"/>
          <w:szCs w:val="28"/>
        </w:rPr>
        <w:t xml:space="preserve">РАБОЧАЯ ПРОГРАММА ВОСПИТАНИЯ </w:t>
      </w:r>
    </w:p>
    <w:p w14:paraId="417A7800">
      <w:pPr>
        <w:spacing w:after="23" w:line="360" w:lineRule="auto"/>
        <w:ind w:left="0" w:firstLine="0"/>
        <w:jc w:val="center"/>
        <w:rPr>
          <w:b/>
          <w:sz w:val="28"/>
          <w:szCs w:val="28"/>
        </w:rPr>
      </w:pPr>
      <w:r>
        <w:rPr>
          <w:b/>
          <w:sz w:val="28"/>
          <w:szCs w:val="28"/>
        </w:rPr>
        <w:t>НАЧАЛЬНОГО ОБЩЕГО ОБРАЗОВАНИЯ</w:t>
      </w:r>
    </w:p>
    <w:p w14:paraId="59B869E3">
      <w:pPr>
        <w:spacing w:after="23" w:line="360" w:lineRule="auto"/>
        <w:ind w:left="0" w:firstLine="0"/>
        <w:jc w:val="center"/>
        <w:rPr>
          <w:b/>
          <w:sz w:val="28"/>
          <w:szCs w:val="28"/>
        </w:rPr>
      </w:pPr>
      <w:r>
        <w:rPr>
          <w:b/>
          <w:sz w:val="28"/>
          <w:szCs w:val="28"/>
        </w:rPr>
        <w:t>МБОУ «СОШ п. ПОБЕДА»</w:t>
      </w:r>
    </w:p>
    <w:p w14:paraId="1A053F2A">
      <w:pPr>
        <w:spacing w:after="23" w:line="360" w:lineRule="auto"/>
        <w:ind w:left="0" w:firstLine="0"/>
        <w:jc w:val="center"/>
        <w:rPr>
          <w:b/>
          <w:sz w:val="28"/>
          <w:szCs w:val="28"/>
        </w:rPr>
      </w:pPr>
      <w:r>
        <w:rPr>
          <w:b/>
          <w:sz w:val="28"/>
          <w:szCs w:val="28"/>
        </w:rPr>
        <w:t>АЗНАКАЕВСКОГО МУНИЦИПАЛЬНОГО РАЙОНА</w:t>
      </w:r>
    </w:p>
    <w:p w14:paraId="6BEF9104">
      <w:pPr>
        <w:spacing w:after="23" w:line="360" w:lineRule="auto"/>
        <w:ind w:left="0" w:firstLine="0"/>
        <w:jc w:val="center"/>
        <w:rPr>
          <w:b/>
          <w:sz w:val="28"/>
          <w:szCs w:val="28"/>
        </w:rPr>
      </w:pPr>
      <w:r>
        <w:rPr>
          <w:b/>
          <w:sz w:val="28"/>
          <w:szCs w:val="28"/>
        </w:rPr>
        <w:t>2023 - 2027 г.</w:t>
      </w:r>
    </w:p>
    <w:p w14:paraId="09653B42">
      <w:pPr>
        <w:spacing w:after="23" w:line="360" w:lineRule="auto"/>
        <w:ind w:left="0" w:firstLine="0"/>
        <w:jc w:val="center"/>
        <w:rPr>
          <w:b/>
          <w:sz w:val="28"/>
          <w:szCs w:val="28"/>
        </w:rPr>
      </w:pPr>
    </w:p>
    <w:p w14:paraId="2EF0E883">
      <w:pPr>
        <w:spacing w:after="23" w:line="360" w:lineRule="auto"/>
        <w:ind w:left="0" w:firstLine="0"/>
        <w:jc w:val="center"/>
        <w:rPr>
          <w:b/>
          <w:sz w:val="32"/>
          <w:szCs w:val="32"/>
        </w:rPr>
      </w:pPr>
    </w:p>
    <w:p w14:paraId="756D6429">
      <w:pPr>
        <w:spacing w:after="23" w:line="360" w:lineRule="auto"/>
        <w:ind w:left="0" w:firstLine="0"/>
        <w:jc w:val="center"/>
        <w:rPr>
          <w:b/>
          <w:sz w:val="32"/>
          <w:szCs w:val="32"/>
        </w:rPr>
      </w:pPr>
    </w:p>
    <w:p w14:paraId="5F2E8F62">
      <w:pPr>
        <w:spacing w:after="23" w:line="360" w:lineRule="auto"/>
        <w:ind w:left="0" w:firstLine="0"/>
        <w:jc w:val="center"/>
        <w:rPr>
          <w:b/>
          <w:sz w:val="32"/>
          <w:szCs w:val="32"/>
        </w:rPr>
      </w:pPr>
    </w:p>
    <w:p w14:paraId="3F46F105">
      <w:pPr>
        <w:spacing w:after="23" w:line="360" w:lineRule="auto"/>
        <w:ind w:left="0" w:firstLine="0"/>
        <w:jc w:val="center"/>
        <w:rPr>
          <w:b/>
          <w:sz w:val="32"/>
          <w:szCs w:val="32"/>
        </w:rPr>
      </w:pPr>
    </w:p>
    <w:p w14:paraId="49BB09F7">
      <w:pPr>
        <w:spacing w:after="23" w:line="360" w:lineRule="auto"/>
        <w:ind w:left="0" w:firstLine="0"/>
        <w:rPr>
          <w:b/>
          <w:sz w:val="32"/>
          <w:szCs w:val="32"/>
        </w:rPr>
      </w:pPr>
    </w:p>
    <w:p w14:paraId="22A355DC">
      <w:pPr>
        <w:tabs>
          <w:tab w:val="center" w:pos="4710"/>
          <w:tab w:val="left" w:pos="7200"/>
        </w:tabs>
        <w:spacing w:after="23" w:line="360" w:lineRule="auto"/>
        <w:ind w:left="0" w:firstLine="0"/>
        <w:jc w:val="left"/>
        <w:rPr>
          <w:b/>
          <w:sz w:val="28"/>
          <w:szCs w:val="28"/>
        </w:rPr>
      </w:pPr>
      <w:r>
        <w:rPr>
          <w:b/>
          <w:sz w:val="28"/>
          <w:szCs w:val="28"/>
        </w:rPr>
        <w:tab/>
      </w:r>
      <w:r>
        <w:rPr>
          <w:b/>
          <w:sz w:val="28"/>
          <w:szCs w:val="28"/>
        </w:rPr>
        <w:t>П. Победа, 2023</w:t>
      </w:r>
      <w:r>
        <w:rPr>
          <w:b/>
          <w:sz w:val="28"/>
          <w:szCs w:val="28"/>
        </w:rPr>
        <w:tab/>
      </w:r>
      <w:r>
        <w:rPr>
          <w:b/>
          <w:sz w:val="28"/>
          <w:szCs w:val="28"/>
        </w:rPr>
        <w:br w:type="page"/>
      </w:r>
    </w:p>
    <w:p w14:paraId="788698BF">
      <w:pPr>
        <w:spacing w:after="23" w:line="360" w:lineRule="auto"/>
        <w:ind w:left="0" w:firstLine="0"/>
        <w:jc w:val="center"/>
        <w:rPr>
          <w:sz w:val="28"/>
          <w:szCs w:val="28"/>
        </w:rPr>
      </w:pPr>
      <w:r>
        <w:rPr>
          <w:sz w:val="28"/>
          <w:szCs w:val="28"/>
        </w:rPr>
        <w:t xml:space="preserve">СОДЕРЖАНИЕ </w:t>
      </w:r>
    </w:p>
    <w:p w14:paraId="2102F173">
      <w:pPr>
        <w:spacing w:line="360" w:lineRule="auto"/>
        <w:ind w:left="29" w:right="36"/>
        <w:jc w:val="left"/>
        <w:rPr>
          <w:sz w:val="28"/>
          <w:szCs w:val="28"/>
        </w:rPr>
      </w:pPr>
      <w:r>
        <w:rPr>
          <w:sz w:val="28"/>
          <w:szCs w:val="28"/>
        </w:rPr>
        <w:t xml:space="preserve">Пояснительная записка………………………………………………………..….3 </w:t>
      </w:r>
    </w:p>
    <w:p w14:paraId="4C79FB6F">
      <w:pPr>
        <w:spacing w:line="360" w:lineRule="auto"/>
        <w:ind w:left="29" w:right="36"/>
        <w:jc w:val="left"/>
        <w:rPr>
          <w:sz w:val="28"/>
          <w:szCs w:val="28"/>
        </w:rPr>
      </w:pPr>
      <w:r>
        <w:rPr>
          <w:sz w:val="28"/>
          <w:szCs w:val="28"/>
        </w:rPr>
        <w:t xml:space="preserve">РАЗДЕЛ 1. ЦЕЛЕВОЙ............................................................................................5 </w:t>
      </w:r>
    </w:p>
    <w:p w14:paraId="79E1E4AA">
      <w:pPr>
        <w:spacing w:line="360" w:lineRule="auto"/>
        <w:ind w:left="29" w:right="36"/>
        <w:jc w:val="left"/>
        <w:rPr>
          <w:sz w:val="28"/>
          <w:szCs w:val="28"/>
        </w:rPr>
      </w:pPr>
      <w:r>
        <w:rPr>
          <w:sz w:val="28"/>
          <w:szCs w:val="28"/>
        </w:rPr>
        <w:t xml:space="preserve">1.1. Цель и задачи воспитания, обучающихся .....................................................5 </w:t>
      </w:r>
    </w:p>
    <w:p w14:paraId="49BE00E3">
      <w:pPr>
        <w:spacing w:after="0" w:line="360" w:lineRule="auto"/>
        <w:ind w:left="28" w:right="34" w:hanging="11"/>
        <w:jc w:val="left"/>
        <w:rPr>
          <w:sz w:val="28"/>
          <w:szCs w:val="28"/>
        </w:rPr>
      </w:pPr>
      <w:r>
        <w:rPr>
          <w:sz w:val="28"/>
          <w:szCs w:val="28"/>
        </w:rPr>
        <w:t xml:space="preserve">1.2. Направления воспитания.................................................................................7 </w:t>
      </w:r>
    </w:p>
    <w:p w14:paraId="042B9729">
      <w:pPr>
        <w:spacing w:after="0" w:line="360" w:lineRule="auto"/>
        <w:ind w:left="28" w:right="34" w:hanging="11"/>
        <w:jc w:val="left"/>
        <w:rPr>
          <w:sz w:val="28"/>
          <w:szCs w:val="28"/>
        </w:rPr>
      </w:pPr>
      <w:r>
        <w:rPr>
          <w:sz w:val="28"/>
          <w:szCs w:val="28"/>
        </w:rPr>
        <w:t xml:space="preserve">1.3. Целевые ориентиры……………………….……………………………….....8 </w:t>
      </w:r>
    </w:p>
    <w:p w14:paraId="1BCD5548">
      <w:pPr>
        <w:spacing w:line="360" w:lineRule="auto"/>
        <w:ind w:left="29" w:right="36"/>
        <w:jc w:val="left"/>
        <w:rPr>
          <w:sz w:val="28"/>
          <w:szCs w:val="28"/>
        </w:rPr>
      </w:pPr>
      <w:r>
        <w:rPr>
          <w:sz w:val="28"/>
          <w:szCs w:val="28"/>
        </w:rPr>
        <w:t xml:space="preserve">РАЗДЕЛ 2. СОДЕРЖАТЕЛЬНЫЙ.......................................................................17 </w:t>
      </w:r>
    </w:p>
    <w:p w14:paraId="33E10D90">
      <w:pPr>
        <w:spacing w:after="0" w:line="360" w:lineRule="auto"/>
        <w:ind w:left="29" w:right="36" w:hanging="11"/>
        <w:jc w:val="left"/>
        <w:rPr>
          <w:sz w:val="28"/>
          <w:szCs w:val="28"/>
        </w:rPr>
      </w:pPr>
      <w:r>
        <w:rPr>
          <w:sz w:val="28"/>
          <w:szCs w:val="28"/>
        </w:rPr>
        <w:t xml:space="preserve">2.1. Уклад общеобразовательной организации...................................................17 </w:t>
      </w:r>
    </w:p>
    <w:p w14:paraId="72682773">
      <w:pPr>
        <w:spacing w:after="0" w:line="360" w:lineRule="auto"/>
        <w:ind w:left="28" w:right="34" w:hanging="11"/>
        <w:jc w:val="left"/>
        <w:rPr>
          <w:sz w:val="28"/>
          <w:szCs w:val="28"/>
        </w:rPr>
      </w:pPr>
      <w:r>
        <w:rPr>
          <w:sz w:val="28"/>
          <w:szCs w:val="28"/>
        </w:rPr>
        <w:t>2.2. Виды, формы и содержание воспитательной деятельности………...……20</w:t>
      </w:r>
    </w:p>
    <w:p w14:paraId="55EE318C">
      <w:pPr>
        <w:spacing w:after="0" w:line="360" w:lineRule="auto"/>
        <w:ind w:left="29" w:right="36" w:hanging="11"/>
        <w:jc w:val="left"/>
        <w:rPr>
          <w:sz w:val="28"/>
          <w:szCs w:val="28"/>
        </w:rPr>
      </w:pPr>
      <w:r>
        <w:rPr>
          <w:sz w:val="28"/>
          <w:szCs w:val="28"/>
        </w:rPr>
        <w:t xml:space="preserve">РАЗДЕЛ 3. ОРГАНИЗАЦИОННЫЙ...................................................................40  </w:t>
      </w:r>
    </w:p>
    <w:p w14:paraId="5FB5D782">
      <w:pPr>
        <w:spacing w:line="360" w:lineRule="auto"/>
        <w:ind w:left="29" w:right="36"/>
        <w:jc w:val="left"/>
        <w:rPr>
          <w:sz w:val="28"/>
          <w:szCs w:val="28"/>
        </w:rPr>
      </w:pPr>
      <w:r>
        <w:rPr>
          <w:sz w:val="28"/>
          <w:szCs w:val="28"/>
        </w:rPr>
        <w:t xml:space="preserve">3.1. Кадровое обеспечение....................................................................................40 </w:t>
      </w:r>
    </w:p>
    <w:p w14:paraId="036DCF82">
      <w:pPr>
        <w:spacing w:line="360" w:lineRule="auto"/>
        <w:ind w:left="29" w:right="36"/>
        <w:jc w:val="left"/>
        <w:rPr>
          <w:sz w:val="28"/>
          <w:szCs w:val="28"/>
        </w:rPr>
      </w:pPr>
      <w:r>
        <w:rPr>
          <w:sz w:val="28"/>
          <w:szCs w:val="28"/>
        </w:rPr>
        <w:t xml:space="preserve">3.2 Нормативно-методическое обеспечение……………………………..…….40 </w:t>
      </w:r>
    </w:p>
    <w:p w14:paraId="3401F7E9">
      <w:pPr>
        <w:spacing w:line="360" w:lineRule="auto"/>
        <w:ind w:left="29" w:right="36"/>
        <w:jc w:val="left"/>
        <w:rPr>
          <w:sz w:val="28"/>
          <w:szCs w:val="28"/>
        </w:rPr>
      </w:pPr>
      <w:r>
        <w:rPr>
          <w:sz w:val="28"/>
          <w:szCs w:val="28"/>
        </w:rPr>
        <w:t xml:space="preserve">3.3. Требования к условиям работы с обучающимися с особыми образовательными потребностями......................................................................41 </w:t>
      </w:r>
    </w:p>
    <w:p w14:paraId="00E43651">
      <w:pPr>
        <w:spacing w:line="360" w:lineRule="auto"/>
        <w:ind w:left="29" w:right="36"/>
        <w:jc w:val="left"/>
        <w:rPr>
          <w:sz w:val="28"/>
          <w:szCs w:val="28"/>
        </w:rPr>
      </w:pPr>
      <w:r>
        <w:rPr>
          <w:sz w:val="28"/>
          <w:szCs w:val="28"/>
        </w:rPr>
        <w:t xml:space="preserve">3.4. система поощрения социальной успешности и проявления активной жизненной позиции обучающихся……………………..…………………….…42 </w:t>
      </w:r>
    </w:p>
    <w:p w14:paraId="28D0C74A">
      <w:pPr>
        <w:spacing w:line="360" w:lineRule="auto"/>
        <w:ind w:left="29" w:right="36"/>
        <w:jc w:val="left"/>
        <w:rPr>
          <w:sz w:val="28"/>
          <w:szCs w:val="28"/>
        </w:rPr>
      </w:pPr>
      <w:r>
        <w:rPr>
          <w:sz w:val="28"/>
          <w:szCs w:val="28"/>
        </w:rPr>
        <w:t xml:space="preserve">3.5. Анализ воспитательного процесса................................................................44 </w:t>
      </w:r>
    </w:p>
    <w:p w14:paraId="6C694820">
      <w:pPr>
        <w:spacing w:line="360" w:lineRule="auto"/>
        <w:ind w:right="36"/>
        <w:jc w:val="left"/>
        <w:rPr>
          <w:sz w:val="28"/>
          <w:szCs w:val="28"/>
        </w:rPr>
      </w:pPr>
    </w:p>
    <w:p w14:paraId="1E783543">
      <w:pPr>
        <w:spacing w:after="31" w:line="360" w:lineRule="auto"/>
        <w:ind w:left="34" w:right="0" w:firstLine="0"/>
        <w:jc w:val="left"/>
        <w:rPr>
          <w:sz w:val="28"/>
          <w:szCs w:val="28"/>
        </w:rPr>
      </w:pPr>
      <w:r>
        <w:rPr>
          <w:sz w:val="28"/>
          <w:szCs w:val="28"/>
        </w:rPr>
        <w:t xml:space="preserve"> </w:t>
      </w:r>
    </w:p>
    <w:p w14:paraId="3CAA735B">
      <w:pPr>
        <w:spacing w:after="0" w:line="360" w:lineRule="auto"/>
        <w:ind w:left="0" w:right="9" w:firstLine="0"/>
        <w:jc w:val="center"/>
        <w:rPr>
          <w:b/>
          <w:sz w:val="28"/>
          <w:szCs w:val="28"/>
        </w:rPr>
      </w:pPr>
    </w:p>
    <w:p w14:paraId="5F8B92FF">
      <w:pPr>
        <w:spacing w:after="0" w:line="360" w:lineRule="auto"/>
        <w:ind w:left="0" w:right="9" w:firstLine="0"/>
        <w:jc w:val="center"/>
        <w:rPr>
          <w:b/>
          <w:sz w:val="28"/>
          <w:szCs w:val="28"/>
        </w:rPr>
      </w:pPr>
    </w:p>
    <w:p w14:paraId="4A703660">
      <w:pPr>
        <w:spacing w:after="0" w:line="360" w:lineRule="auto"/>
        <w:ind w:left="0" w:right="9" w:firstLine="0"/>
        <w:jc w:val="center"/>
        <w:rPr>
          <w:b/>
          <w:sz w:val="28"/>
          <w:szCs w:val="28"/>
        </w:rPr>
      </w:pPr>
    </w:p>
    <w:p w14:paraId="3D2D2E82">
      <w:pPr>
        <w:spacing w:after="0" w:line="360" w:lineRule="auto"/>
        <w:ind w:left="0" w:right="9" w:firstLine="0"/>
        <w:jc w:val="center"/>
        <w:rPr>
          <w:b/>
          <w:sz w:val="28"/>
          <w:szCs w:val="28"/>
        </w:rPr>
      </w:pPr>
    </w:p>
    <w:p w14:paraId="68180CE4">
      <w:pPr>
        <w:spacing w:after="0" w:line="360" w:lineRule="auto"/>
        <w:ind w:left="0" w:right="9" w:firstLine="0"/>
        <w:jc w:val="center"/>
        <w:rPr>
          <w:b/>
          <w:sz w:val="28"/>
          <w:szCs w:val="28"/>
        </w:rPr>
      </w:pPr>
    </w:p>
    <w:p w14:paraId="44197885">
      <w:pPr>
        <w:spacing w:after="0" w:line="360" w:lineRule="auto"/>
        <w:ind w:left="0" w:right="9" w:firstLine="0"/>
        <w:jc w:val="center"/>
        <w:rPr>
          <w:b/>
          <w:sz w:val="28"/>
          <w:szCs w:val="28"/>
        </w:rPr>
      </w:pPr>
    </w:p>
    <w:p w14:paraId="40F13EDF">
      <w:pPr>
        <w:spacing w:after="0" w:line="360" w:lineRule="auto"/>
        <w:ind w:left="0" w:right="9" w:firstLine="0"/>
        <w:jc w:val="center"/>
        <w:rPr>
          <w:b/>
          <w:sz w:val="28"/>
          <w:szCs w:val="28"/>
        </w:rPr>
      </w:pPr>
    </w:p>
    <w:p w14:paraId="0A2CFFBA">
      <w:pPr>
        <w:spacing w:after="0" w:line="360" w:lineRule="auto"/>
        <w:ind w:left="0" w:right="9" w:firstLine="0"/>
        <w:jc w:val="center"/>
        <w:rPr>
          <w:b/>
          <w:sz w:val="28"/>
          <w:szCs w:val="28"/>
        </w:rPr>
      </w:pPr>
    </w:p>
    <w:p w14:paraId="6F7654B1">
      <w:pPr>
        <w:spacing w:after="0" w:line="360" w:lineRule="auto"/>
        <w:ind w:left="0" w:right="9" w:firstLine="0"/>
        <w:rPr>
          <w:b/>
          <w:sz w:val="28"/>
          <w:szCs w:val="28"/>
        </w:rPr>
      </w:pPr>
    </w:p>
    <w:p w14:paraId="7D7CDA2B">
      <w:pPr>
        <w:spacing w:after="0" w:line="360" w:lineRule="auto"/>
        <w:ind w:left="0" w:right="9" w:firstLine="0"/>
        <w:jc w:val="center"/>
        <w:rPr>
          <w:b/>
          <w:sz w:val="28"/>
          <w:szCs w:val="28"/>
        </w:rPr>
      </w:pPr>
    </w:p>
    <w:p w14:paraId="05DB5EAF">
      <w:pPr>
        <w:spacing w:after="0" w:line="360" w:lineRule="auto"/>
        <w:ind w:left="0" w:right="9" w:firstLine="0"/>
        <w:jc w:val="center"/>
        <w:rPr>
          <w:sz w:val="28"/>
          <w:szCs w:val="28"/>
        </w:rPr>
      </w:pPr>
      <w:r>
        <w:rPr>
          <w:b/>
          <w:sz w:val="28"/>
          <w:szCs w:val="28"/>
        </w:rPr>
        <w:t xml:space="preserve">Пояснительная записка </w:t>
      </w:r>
    </w:p>
    <w:p w14:paraId="7A9CD129">
      <w:pPr>
        <w:spacing w:after="0" w:line="360" w:lineRule="auto"/>
        <w:ind w:left="34" w:right="0" w:firstLine="0"/>
        <w:jc w:val="left"/>
        <w:rPr>
          <w:sz w:val="28"/>
          <w:szCs w:val="28"/>
        </w:rPr>
      </w:pPr>
      <w:r>
        <w:rPr>
          <w:sz w:val="28"/>
          <w:szCs w:val="28"/>
        </w:rPr>
        <w:t xml:space="preserve"> </w:t>
      </w:r>
    </w:p>
    <w:p w14:paraId="3DFFE14B">
      <w:pPr>
        <w:keepNext w:val="0"/>
        <w:keepLines w:val="0"/>
        <w:widowControl/>
        <w:suppressLineNumbers w:val="0"/>
        <w:jc w:val="left"/>
      </w:pPr>
      <w:r>
        <w:rPr>
          <w:sz w:val="28"/>
          <w:szCs w:val="28"/>
        </w:rPr>
        <w:t xml:space="preserve">   </w:t>
      </w:r>
    </w:p>
    <w:p w14:paraId="5A586D5A">
      <w:pPr>
        <w:autoSpaceDE w:val="0"/>
        <w:autoSpaceDN w:val="0"/>
        <w:adjustRightInd w:val="0"/>
        <w:spacing w:after="0" w:line="360" w:lineRule="auto"/>
        <w:ind w:left="0" w:right="0" w:firstLine="0"/>
        <w:rPr>
          <w:rFonts w:eastAsiaTheme="minorEastAsia"/>
          <w:color w:val="auto"/>
          <w:sz w:val="28"/>
          <w:szCs w:val="28"/>
        </w:rPr>
      </w:pPr>
      <w:r>
        <w:rPr>
          <w:sz w:val="28"/>
          <w:szCs w:val="28"/>
        </w:rPr>
        <w:t xml:space="preserve"> Рабочая программа разработана с учётом</w:t>
      </w:r>
      <w:r>
        <w:rPr>
          <w:rFonts w:hint="default"/>
          <w:sz w:val="28"/>
          <w:szCs w:val="28"/>
          <w:lang w:val="ru-RU"/>
        </w:rPr>
        <w:t xml:space="preserve"> ст. 83 и 84</w:t>
      </w:r>
      <w:r>
        <w:rPr>
          <w:sz w:val="28"/>
          <w:szCs w:val="28"/>
        </w:rPr>
        <w:t xml:space="preserve">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рабочих программ воспитания в составе Федеральных образовательных программ начального общего, основного общего, среднего общего образования. </w:t>
      </w:r>
      <w:r>
        <w:rPr>
          <w:rFonts w:eastAsiaTheme="minorEastAsia"/>
          <w:color w:val="auto"/>
          <w:sz w:val="28"/>
          <w:szCs w:val="28"/>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14:paraId="2F587AB1">
      <w:pPr>
        <w:autoSpaceDE w:val="0"/>
        <w:autoSpaceDN w:val="0"/>
        <w:adjustRightInd w:val="0"/>
        <w:spacing w:after="0" w:line="360" w:lineRule="auto"/>
        <w:ind w:left="0" w:right="0" w:firstLine="0"/>
        <w:rPr>
          <w:rFonts w:eastAsiaTheme="minorEastAsia"/>
          <w:color w:val="auto"/>
          <w:sz w:val="28"/>
          <w:szCs w:val="28"/>
        </w:rPr>
      </w:pPr>
      <w:r>
        <w:rPr>
          <w:sz w:val="28"/>
          <w:szCs w:val="28"/>
        </w:rPr>
        <w:t xml:space="preserve">       Программа основывается на единстве и преемственности образовательного процесса всех уровней общего образования, </w:t>
      </w:r>
      <w:r>
        <w:rPr>
          <w:rFonts w:eastAsiaTheme="minorEastAsia"/>
          <w:color w:val="auto"/>
          <w:sz w:val="28"/>
          <w:szCs w:val="28"/>
        </w:rPr>
        <w:t>соотносится с рабочими программами воспитания для образовательных организаций дошкольного и среднего профессионального образования.</w:t>
      </w:r>
      <w:r>
        <w:rPr>
          <w:sz w:val="28"/>
          <w:szCs w:val="28"/>
        </w:rPr>
        <w:t xml:space="preserve"> </w:t>
      </w:r>
    </w:p>
    <w:p w14:paraId="6BCE694D">
      <w:pPr>
        <w:autoSpaceDE w:val="0"/>
        <w:autoSpaceDN w:val="0"/>
        <w:adjustRightInd w:val="0"/>
        <w:spacing w:after="0" w:line="360" w:lineRule="auto"/>
        <w:ind w:left="0" w:right="0" w:firstLine="0"/>
        <w:rPr>
          <w:rFonts w:eastAsiaTheme="minorEastAsia"/>
          <w:color w:val="auto"/>
          <w:sz w:val="28"/>
          <w:szCs w:val="28"/>
        </w:rPr>
      </w:pPr>
      <w:r>
        <w:rPr>
          <w:sz w:val="28"/>
          <w:szCs w:val="28"/>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r>
        <w:rPr>
          <w:rFonts w:eastAsiaTheme="minorEastAsia"/>
          <w:color w:val="auto"/>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14:paraId="4C736B63">
      <w:pPr>
        <w:spacing w:line="360" w:lineRule="auto"/>
        <w:ind w:left="29" w:right="36"/>
        <w:rPr>
          <w:sz w:val="28"/>
          <w:szCs w:val="28"/>
        </w:rPr>
      </w:pPr>
      <w:r>
        <w:rPr>
          <w:sz w:val="28"/>
          <w:szCs w:val="28"/>
        </w:rPr>
        <w:t>Рабочая программа воспитания МБОУ «СОШ п. Победа» включает в себя три основных раздела: «Целевой», «Содержательный», «Организационный».</w:t>
      </w:r>
    </w:p>
    <w:p w14:paraId="1E7259FB">
      <w:pPr>
        <w:spacing w:line="360" w:lineRule="auto"/>
        <w:ind w:left="29" w:right="36"/>
        <w:rPr>
          <w:sz w:val="28"/>
          <w:szCs w:val="28"/>
        </w:rPr>
      </w:pPr>
      <w:r>
        <w:rPr>
          <w:sz w:val="28"/>
          <w:szCs w:val="28"/>
        </w:rPr>
        <w:t xml:space="preserve">Приложение «Календарный план воспитания». </w:t>
      </w:r>
    </w:p>
    <w:p w14:paraId="4E69310E">
      <w:pPr>
        <w:spacing w:after="0" w:line="360" w:lineRule="auto"/>
        <w:ind w:left="34" w:right="0" w:firstLine="0"/>
        <w:jc w:val="left"/>
        <w:rPr>
          <w:sz w:val="28"/>
          <w:szCs w:val="28"/>
        </w:rPr>
      </w:pPr>
      <w:r>
        <w:rPr>
          <w:sz w:val="28"/>
          <w:szCs w:val="28"/>
        </w:rPr>
        <w:t xml:space="preserve"> </w:t>
      </w:r>
    </w:p>
    <w:p w14:paraId="73FB1034">
      <w:pPr>
        <w:spacing w:after="3" w:line="360" w:lineRule="auto"/>
        <w:ind w:left="29" w:right="0"/>
        <w:jc w:val="left"/>
        <w:rPr>
          <w:b/>
          <w:sz w:val="28"/>
          <w:szCs w:val="28"/>
        </w:rPr>
      </w:pPr>
    </w:p>
    <w:p w14:paraId="1D31FDB8">
      <w:pPr>
        <w:spacing w:after="3" w:line="360" w:lineRule="auto"/>
        <w:ind w:left="29" w:right="0"/>
        <w:jc w:val="left"/>
        <w:rPr>
          <w:b/>
          <w:sz w:val="28"/>
          <w:szCs w:val="28"/>
        </w:rPr>
      </w:pPr>
    </w:p>
    <w:p w14:paraId="4E900E46">
      <w:pPr>
        <w:spacing w:after="3" w:line="360" w:lineRule="auto"/>
        <w:ind w:left="29" w:right="0"/>
        <w:jc w:val="left"/>
        <w:rPr>
          <w:b/>
          <w:sz w:val="28"/>
          <w:szCs w:val="28"/>
        </w:rPr>
      </w:pPr>
    </w:p>
    <w:p w14:paraId="0C367223">
      <w:pPr>
        <w:spacing w:after="3" w:line="360" w:lineRule="auto"/>
        <w:ind w:left="29" w:right="0"/>
        <w:jc w:val="left"/>
        <w:rPr>
          <w:b/>
          <w:sz w:val="28"/>
          <w:szCs w:val="28"/>
        </w:rPr>
      </w:pPr>
    </w:p>
    <w:p w14:paraId="696F9659">
      <w:pPr>
        <w:spacing w:after="3" w:line="360" w:lineRule="auto"/>
        <w:ind w:left="29" w:right="0"/>
        <w:jc w:val="left"/>
        <w:rPr>
          <w:b/>
          <w:sz w:val="28"/>
          <w:szCs w:val="28"/>
        </w:rPr>
      </w:pPr>
    </w:p>
    <w:p w14:paraId="0885758A">
      <w:pPr>
        <w:spacing w:after="3" w:line="360" w:lineRule="auto"/>
        <w:ind w:left="29" w:right="0"/>
        <w:jc w:val="left"/>
        <w:rPr>
          <w:b/>
          <w:sz w:val="28"/>
          <w:szCs w:val="28"/>
        </w:rPr>
      </w:pPr>
    </w:p>
    <w:p w14:paraId="72E57A2C">
      <w:pPr>
        <w:spacing w:after="3" w:line="360" w:lineRule="auto"/>
        <w:ind w:left="29" w:right="0"/>
        <w:jc w:val="left"/>
        <w:rPr>
          <w:b/>
          <w:sz w:val="28"/>
          <w:szCs w:val="28"/>
        </w:rPr>
      </w:pPr>
    </w:p>
    <w:p w14:paraId="687F659A">
      <w:pPr>
        <w:spacing w:after="3" w:line="360" w:lineRule="auto"/>
        <w:ind w:left="29" w:right="0"/>
        <w:jc w:val="left"/>
        <w:rPr>
          <w:b/>
          <w:sz w:val="28"/>
          <w:szCs w:val="28"/>
        </w:rPr>
      </w:pPr>
    </w:p>
    <w:p w14:paraId="166B0B5A">
      <w:pPr>
        <w:spacing w:after="3" w:line="360" w:lineRule="auto"/>
        <w:ind w:left="29" w:right="0"/>
        <w:jc w:val="left"/>
        <w:rPr>
          <w:b/>
          <w:sz w:val="28"/>
          <w:szCs w:val="28"/>
        </w:rPr>
      </w:pPr>
    </w:p>
    <w:p w14:paraId="3F8F9203">
      <w:pPr>
        <w:spacing w:after="3" w:line="360" w:lineRule="auto"/>
        <w:ind w:left="29" w:right="0"/>
        <w:jc w:val="left"/>
        <w:rPr>
          <w:b/>
          <w:sz w:val="28"/>
          <w:szCs w:val="28"/>
        </w:rPr>
      </w:pPr>
    </w:p>
    <w:p w14:paraId="678ED0B7">
      <w:pPr>
        <w:spacing w:after="3" w:line="360" w:lineRule="auto"/>
        <w:ind w:left="29" w:right="0"/>
        <w:jc w:val="left"/>
        <w:rPr>
          <w:b/>
          <w:sz w:val="28"/>
          <w:szCs w:val="28"/>
        </w:rPr>
      </w:pPr>
    </w:p>
    <w:p w14:paraId="07DF2807">
      <w:pPr>
        <w:spacing w:after="3" w:line="360" w:lineRule="auto"/>
        <w:ind w:left="29" w:right="0"/>
        <w:jc w:val="left"/>
        <w:rPr>
          <w:b/>
          <w:sz w:val="28"/>
          <w:szCs w:val="28"/>
        </w:rPr>
      </w:pPr>
    </w:p>
    <w:p w14:paraId="022481F6">
      <w:pPr>
        <w:spacing w:after="3" w:line="360" w:lineRule="auto"/>
        <w:ind w:left="29" w:right="0"/>
        <w:jc w:val="left"/>
        <w:rPr>
          <w:b/>
          <w:sz w:val="28"/>
          <w:szCs w:val="28"/>
        </w:rPr>
      </w:pPr>
    </w:p>
    <w:p w14:paraId="7405985F">
      <w:pPr>
        <w:spacing w:after="3" w:line="360" w:lineRule="auto"/>
        <w:ind w:left="29" w:right="0"/>
        <w:jc w:val="left"/>
        <w:rPr>
          <w:b/>
          <w:sz w:val="28"/>
          <w:szCs w:val="28"/>
        </w:rPr>
      </w:pPr>
    </w:p>
    <w:p w14:paraId="4936510B">
      <w:pPr>
        <w:spacing w:after="3" w:line="360" w:lineRule="auto"/>
        <w:ind w:left="29" w:right="0"/>
        <w:jc w:val="left"/>
        <w:rPr>
          <w:b/>
          <w:sz w:val="28"/>
          <w:szCs w:val="28"/>
        </w:rPr>
      </w:pPr>
    </w:p>
    <w:p w14:paraId="210AF797">
      <w:pPr>
        <w:spacing w:after="3" w:line="360" w:lineRule="auto"/>
        <w:ind w:left="29" w:right="0"/>
        <w:jc w:val="left"/>
        <w:rPr>
          <w:b/>
          <w:sz w:val="28"/>
          <w:szCs w:val="28"/>
        </w:rPr>
      </w:pPr>
    </w:p>
    <w:p w14:paraId="646636A7">
      <w:pPr>
        <w:spacing w:after="3" w:line="360" w:lineRule="auto"/>
        <w:ind w:left="29" w:right="0"/>
        <w:jc w:val="left"/>
        <w:rPr>
          <w:b/>
          <w:sz w:val="28"/>
          <w:szCs w:val="28"/>
        </w:rPr>
      </w:pPr>
    </w:p>
    <w:p w14:paraId="76714870">
      <w:pPr>
        <w:spacing w:after="3" w:line="360" w:lineRule="auto"/>
        <w:ind w:left="29" w:right="0"/>
        <w:jc w:val="left"/>
        <w:rPr>
          <w:b/>
          <w:sz w:val="28"/>
          <w:szCs w:val="28"/>
        </w:rPr>
      </w:pPr>
    </w:p>
    <w:p w14:paraId="08F7EE3F">
      <w:pPr>
        <w:spacing w:after="3" w:line="360" w:lineRule="auto"/>
        <w:ind w:left="29" w:right="0"/>
        <w:jc w:val="left"/>
        <w:rPr>
          <w:b/>
          <w:sz w:val="28"/>
          <w:szCs w:val="28"/>
        </w:rPr>
      </w:pPr>
    </w:p>
    <w:p w14:paraId="21AF9557">
      <w:pPr>
        <w:spacing w:after="3" w:line="360" w:lineRule="auto"/>
        <w:ind w:left="0" w:right="0" w:firstLine="0"/>
        <w:jc w:val="left"/>
        <w:rPr>
          <w:b/>
          <w:sz w:val="28"/>
          <w:szCs w:val="28"/>
        </w:rPr>
      </w:pPr>
    </w:p>
    <w:p w14:paraId="541CD01F">
      <w:pPr>
        <w:spacing w:after="3" w:line="360" w:lineRule="auto"/>
        <w:ind w:left="0" w:right="0" w:firstLine="0"/>
        <w:jc w:val="center"/>
        <w:rPr>
          <w:sz w:val="28"/>
          <w:szCs w:val="28"/>
        </w:rPr>
      </w:pPr>
      <w:r>
        <w:rPr>
          <w:b/>
          <w:sz w:val="28"/>
          <w:szCs w:val="28"/>
        </w:rPr>
        <w:t>РАЗДЕЛ 1. ЦЕЛЕВОЙ.</w:t>
      </w:r>
    </w:p>
    <w:p w14:paraId="4E75DFC3">
      <w:pPr>
        <w:spacing w:after="0" w:line="360" w:lineRule="auto"/>
        <w:ind w:left="34" w:right="0" w:firstLine="0"/>
        <w:jc w:val="left"/>
        <w:rPr>
          <w:sz w:val="28"/>
          <w:szCs w:val="28"/>
        </w:rPr>
      </w:pPr>
      <w:r>
        <w:rPr>
          <w:sz w:val="28"/>
          <w:szCs w:val="28"/>
        </w:rPr>
        <w:t xml:space="preserve"> </w:t>
      </w:r>
    </w:p>
    <w:p w14:paraId="48A5208C">
      <w:pPr>
        <w:spacing w:line="360" w:lineRule="auto"/>
        <w:ind w:left="29" w:right="36"/>
        <w:rPr>
          <w:sz w:val="28"/>
          <w:szCs w:val="28"/>
        </w:rPr>
      </w:pPr>
      <w:r>
        <w:rPr>
          <w:sz w:val="28"/>
          <w:szCs w:val="28"/>
        </w:rPr>
        <w:t xml:space="preserve">       Участниками образовательных отношений школы являются педагоги, обучающиеся, их родители (законные представители).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0650B949">
      <w:pPr>
        <w:spacing w:line="360" w:lineRule="auto"/>
        <w:ind w:left="29" w:right="36"/>
        <w:rPr>
          <w:sz w:val="28"/>
          <w:szCs w:val="28"/>
        </w:rPr>
      </w:pPr>
      <w:r>
        <w:rPr>
          <w:sz w:val="28"/>
          <w:szCs w:val="28"/>
        </w:rPr>
        <w:t xml:space="preserve">       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00B4B8A3">
      <w:pPr>
        <w:spacing w:after="3" w:line="360" w:lineRule="auto"/>
        <w:ind w:left="29" w:right="0"/>
        <w:jc w:val="left"/>
        <w:rPr>
          <w:b/>
          <w:sz w:val="28"/>
          <w:szCs w:val="28"/>
        </w:rPr>
      </w:pPr>
    </w:p>
    <w:p w14:paraId="387DA791">
      <w:pPr>
        <w:spacing w:after="3" w:line="360" w:lineRule="auto"/>
        <w:ind w:left="29" w:right="0"/>
        <w:jc w:val="center"/>
        <w:rPr>
          <w:sz w:val="28"/>
          <w:szCs w:val="28"/>
        </w:rPr>
      </w:pPr>
      <w:r>
        <w:rPr>
          <w:b/>
          <w:sz w:val="28"/>
          <w:szCs w:val="28"/>
        </w:rPr>
        <w:t>1.1 Цель и задачи воспитания обучающихся</w:t>
      </w:r>
    </w:p>
    <w:p w14:paraId="5070742E">
      <w:pPr>
        <w:spacing w:after="22" w:line="360" w:lineRule="auto"/>
        <w:ind w:left="34" w:right="0" w:firstLine="0"/>
        <w:jc w:val="left"/>
        <w:rPr>
          <w:sz w:val="28"/>
          <w:szCs w:val="28"/>
        </w:rPr>
      </w:pPr>
      <w:r>
        <w:rPr>
          <w:sz w:val="28"/>
          <w:szCs w:val="28"/>
        </w:rPr>
        <w:t xml:space="preserve"> </w:t>
      </w:r>
    </w:p>
    <w:p w14:paraId="12D6DD42">
      <w:pPr>
        <w:autoSpaceDE w:val="0"/>
        <w:autoSpaceDN w:val="0"/>
        <w:adjustRightInd w:val="0"/>
        <w:spacing w:after="0" w:line="360" w:lineRule="auto"/>
        <w:ind w:left="0" w:right="0" w:firstLine="0"/>
        <w:rPr>
          <w:rFonts w:eastAsiaTheme="minorEastAsia"/>
          <w:sz w:val="28"/>
          <w:szCs w:val="28"/>
        </w:rPr>
      </w:pPr>
      <w:r>
        <w:rPr>
          <w:sz w:val="28"/>
          <w:szCs w:val="28"/>
        </w:rPr>
        <w:t xml:space="preserve">      </w:t>
      </w:r>
      <w:r>
        <w:rPr>
          <w:sz w:val="28"/>
          <w:szCs w:val="28"/>
          <w:u w:val="single"/>
        </w:rPr>
        <w:t>Цель воспитания</w:t>
      </w:r>
      <w:r>
        <w:rPr>
          <w:sz w:val="28"/>
          <w:szCs w:val="28"/>
        </w:rPr>
        <w:t xml:space="preserve"> – </w:t>
      </w:r>
      <w:r>
        <w:rPr>
          <w:rFonts w:eastAsiaTheme="minorEastAsia"/>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w:t>
      </w:r>
    </w:p>
    <w:p w14:paraId="08C819FB">
      <w:pPr>
        <w:autoSpaceDE w:val="0"/>
        <w:autoSpaceDN w:val="0"/>
        <w:adjustRightInd w:val="0"/>
        <w:spacing w:after="0" w:line="360" w:lineRule="auto"/>
        <w:ind w:left="0" w:right="0" w:firstLine="0"/>
        <w:rPr>
          <w:sz w:val="28"/>
          <w:szCs w:val="28"/>
        </w:rPr>
      </w:pPr>
      <w:r>
        <w:rPr>
          <w:rFonts w:eastAsiaTheme="minorEastAsia"/>
          <w:sz w:val="28"/>
          <w:szCs w:val="28"/>
        </w:rPr>
        <w:t>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w:t>
      </w:r>
      <w:r>
        <w:rPr>
          <w:sz w:val="28"/>
          <w:szCs w:val="28"/>
        </w:rPr>
        <w:t xml:space="preserve"> </w:t>
      </w:r>
    </w:p>
    <w:p w14:paraId="3E084C5E">
      <w:pPr>
        <w:spacing w:line="360" w:lineRule="auto"/>
        <w:ind w:left="29" w:right="36"/>
        <w:rPr>
          <w:sz w:val="28"/>
          <w:szCs w:val="28"/>
        </w:rPr>
      </w:pPr>
      <w:r>
        <w:rPr>
          <w:sz w:val="28"/>
          <w:szCs w:val="28"/>
        </w:rPr>
        <w:t xml:space="preserve">      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14:paraId="2A06686C">
      <w:pPr>
        <w:spacing w:line="360" w:lineRule="auto"/>
        <w:ind w:left="29" w:right="36"/>
        <w:rPr>
          <w:sz w:val="28"/>
          <w:szCs w:val="28"/>
        </w:rPr>
      </w:pPr>
      <w:r>
        <w:rPr>
          <w:sz w:val="28"/>
          <w:szCs w:val="28"/>
        </w:rPr>
        <w:t xml:space="preserve">            Достижению поставленной цели воспитания обучающихся будет способствовать решение следующих основных </w:t>
      </w:r>
      <w:r>
        <w:rPr>
          <w:sz w:val="28"/>
          <w:szCs w:val="28"/>
          <w:u w:val="single"/>
        </w:rPr>
        <w:t>задач:</w:t>
      </w:r>
      <w:r>
        <w:rPr>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w:t>
      </w:r>
    </w:p>
    <w:p w14:paraId="7186754F">
      <w:pPr>
        <w:autoSpaceDE w:val="0"/>
        <w:autoSpaceDN w:val="0"/>
        <w:adjustRightInd w:val="0"/>
        <w:spacing w:after="0" w:line="360" w:lineRule="auto"/>
        <w:ind w:left="0" w:right="0" w:firstLine="0"/>
        <w:rPr>
          <w:rFonts w:eastAsiaTheme="minorEastAsia"/>
          <w:sz w:val="28"/>
          <w:szCs w:val="28"/>
        </w:rPr>
      </w:pPr>
      <w:r>
        <w:rPr>
          <w:sz w:val="28"/>
          <w:szCs w:val="28"/>
        </w:rPr>
        <w:t xml:space="preserve">       Личностные результаты освоения обучающимися образовательных программ включают: </w:t>
      </w:r>
      <w:r>
        <w:rPr>
          <w:rFonts w:eastAsiaTheme="minorEastAsia"/>
          <w:color w:val="auto"/>
          <w:sz w:val="28"/>
          <w:szCs w:val="28"/>
        </w:rPr>
        <w:t>осознание российской гражданской идентичности;</w:t>
      </w:r>
      <w:r>
        <w:rPr>
          <w:rFonts w:eastAsiaTheme="minorEastAsia"/>
          <w:sz w:val="28"/>
          <w:szCs w:val="28"/>
        </w:rPr>
        <w:t xml:space="preserve"> сформированность ценностей самостоятельности и инициативы; готовность обучающихся к саморазвитию, самостоятельности</w:t>
      </w:r>
    </w:p>
    <w:p w14:paraId="3F7D9D77">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r>
        <w:rPr>
          <w:sz w:val="28"/>
          <w:szCs w:val="28"/>
        </w:rPr>
        <w:t xml:space="preserve">  </w:t>
      </w:r>
    </w:p>
    <w:p w14:paraId="69A7A223">
      <w:pPr>
        <w:spacing w:after="31" w:line="360" w:lineRule="auto"/>
        <w:ind w:left="34" w:right="0" w:firstLine="0"/>
        <w:jc w:val="left"/>
        <w:rPr>
          <w:sz w:val="28"/>
          <w:szCs w:val="28"/>
        </w:rPr>
      </w:pPr>
      <w:r>
        <w:rPr>
          <w:sz w:val="28"/>
          <w:szCs w:val="28"/>
        </w:rPr>
        <w:t xml:space="preserve"> </w:t>
      </w:r>
    </w:p>
    <w:p w14:paraId="749ED8D8">
      <w:pPr>
        <w:spacing w:after="3" w:line="360" w:lineRule="auto"/>
        <w:ind w:left="29" w:right="0"/>
        <w:jc w:val="center"/>
        <w:rPr>
          <w:b/>
          <w:sz w:val="28"/>
          <w:szCs w:val="28"/>
        </w:rPr>
      </w:pPr>
      <w:r>
        <w:rPr>
          <w:b/>
          <w:sz w:val="28"/>
          <w:szCs w:val="28"/>
        </w:rPr>
        <w:t>1.2 Направления воспитания</w:t>
      </w:r>
    </w:p>
    <w:p w14:paraId="0B687E22">
      <w:pPr>
        <w:spacing w:after="3" w:line="360" w:lineRule="auto"/>
        <w:ind w:left="29" w:right="0"/>
        <w:jc w:val="center"/>
        <w:rPr>
          <w:sz w:val="28"/>
          <w:szCs w:val="28"/>
        </w:rPr>
      </w:pPr>
    </w:p>
    <w:p w14:paraId="311E9D66">
      <w:pPr>
        <w:spacing w:line="360" w:lineRule="auto"/>
        <w:ind w:left="29" w:right="36"/>
        <w:rPr>
          <w:sz w:val="28"/>
          <w:szCs w:val="28"/>
        </w:rPr>
      </w:pPr>
      <w:r>
        <w:rPr>
          <w:sz w:val="28"/>
          <w:szCs w:val="28"/>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14:paraId="679388AB">
      <w:pPr>
        <w:spacing w:line="360" w:lineRule="auto"/>
        <w:ind w:left="29" w:right="36"/>
        <w:rPr>
          <w:sz w:val="28"/>
          <w:szCs w:val="28"/>
        </w:rPr>
      </w:pPr>
      <w:r>
        <w:rPr>
          <w:b/>
          <w:sz w:val="28"/>
          <w:szCs w:val="28"/>
        </w:rPr>
        <w:t>гражданское воспитание</w:t>
      </w:r>
      <w:r>
        <w:rPr>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312642EE">
      <w:pPr>
        <w:spacing w:line="360" w:lineRule="auto"/>
        <w:ind w:left="29" w:right="36"/>
        <w:rPr>
          <w:sz w:val="28"/>
          <w:szCs w:val="28"/>
        </w:rPr>
      </w:pPr>
      <w:r>
        <w:rPr>
          <w:b/>
          <w:sz w:val="28"/>
          <w:szCs w:val="28"/>
        </w:rPr>
        <w:t>патриотическое воспитание</w:t>
      </w:r>
      <w:r>
        <w:rPr>
          <w:sz w:val="28"/>
          <w:szCs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2E4E2730">
      <w:pPr>
        <w:spacing w:line="360" w:lineRule="auto"/>
        <w:ind w:left="29" w:right="36"/>
        <w:rPr>
          <w:sz w:val="28"/>
          <w:szCs w:val="28"/>
        </w:rPr>
      </w:pPr>
      <w:r>
        <w:rPr>
          <w:b/>
          <w:sz w:val="28"/>
          <w:szCs w:val="28"/>
        </w:rPr>
        <w:t>духовно-нравственное воспитание</w:t>
      </w:r>
      <w:r>
        <w:rPr>
          <w:sz w:val="28"/>
          <w:szCs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5CB0F876">
      <w:pPr>
        <w:spacing w:line="360" w:lineRule="auto"/>
        <w:ind w:left="29" w:right="36"/>
        <w:rPr>
          <w:sz w:val="28"/>
          <w:szCs w:val="28"/>
        </w:rPr>
      </w:pPr>
      <w:r>
        <w:rPr>
          <w:b/>
          <w:sz w:val="28"/>
          <w:szCs w:val="28"/>
        </w:rPr>
        <w:t>эстетическое воспитание</w:t>
      </w:r>
      <w:r>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16073B9F">
      <w:pPr>
        <w:spacing w:line="360" w:lineRule="auto"/>
        <w:ind w:left="29" w:right="36"/>
        <w:rPr>
          <w:sz w:val="28"/>
          <w:szCs w:val="28"/>
        </w:rPr>
      </w:pPr>
      <w:r>
        <w:rPr>
          <w:b/>
          <w:sz w:val="28"/>
          <w:szCs w:val="28"/>
        </w:rPr>
        <w:t>физическое воспитание</w:t>
      </w:r>
      <w:r>
        <w:rPr>
          <w:sz w:val="28"/>
          <w:szCs w:val="28"/>
        </w:rPr>
        <w:t xml:space="preserve"> -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14:paraId="634974DF">
      <w:pPr>
        <w:spacing w:line="360" w:lineRule="auto"/>
        <w:ind w:left="29" w:right="36"/>
        <w:rPr>
          <w:sz w:val="28"/>
          <w:szCs w:val="28"/>
        </w:rPr>
      </w:pPr>
      <w:r>
        <w:rPr>
          <w:b/>
          <w:sz w:val="28"/>
          <w:szCs w:val="28"/>
        </w:rPr>
        <w:t>трудовое воспитание</w:t>
      </w:r>
      <w:r>
        <w:rPr>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Pr>
          <w:b/>
          <w:sz w:val="28"/>
          <w:szCs w:val="28"/>
        </w:rPr>
        <w:t>экологическое воспитание</w:t>
      </w:r>
      <w:r>
        <w:rPr>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022EF4CF">
      <w:pPr>
        <w:spacing w:line="360" w:lineRule="auto"/>
        <w:ind w:left="29" w:right="36"/>
        <w:rPr>
          <w:sz w:val="28"/>
          <w:szCs w:val="28"/>
        </w:rPr>
      </w:pPr>
      <w:r>
        <w:rPr>
          <w:b/>
          <w:sz w:val="28"/>
          <w:szCs w:val="28"/>
        </w:rPr>
        <w:t>ценности научного познания</w:t>
      </w:r>
      <w:r>
        <w:rPr>
          <w:sz w:val="28"/>
          <w:szCs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03BF116E">
      <w:pPr>
        <w:spacing w:after="31" w:line="360" w:lineRule="auto"/>
        <w:ind w:left="34" w:right="0" w:firstLine="0"/>
        <w:jc w:val="left"/>
        <w:rPr>
          <w:sz w:val="28"/>
          <w:szCs w:val="28"/>
        </w:rPr>
      </w:pPr>
      <w:r>
        <w:rPr>
          <w:sz w:val="28"/>
          <w:szCs w:val="28"/>
        </w:rPr>
        <w:t xml:space="preserve"> </w:t>
      </w:r>
    </w:p>
    <w:p w14:paraId="5EAD9B16">
      <w:pPr>
        <w:spacing w:after="3" w:line="360" w:lineRule="auto"/>
        <w:ind w:left="29" w:right="0"/>
        <w:jc w:val="center"/>
        <w:rPr>
          <w:sz w:val="28"/>
          <w:szCs w:val="28"/>
        </w:rPr>
      </w:pPr>
      <w:r>
        <w:rPr>
          <w:b/>
          <w:sz w:val="28"/>
          <w:szCs w:val="28"/>
        </w:rPr>
        <w:t>1.3 Целевые ориентиры результатов воспитания</w:t>
      </w:r>
    </w:p>
    <w:p w14:paraId="7F8478BF">
      <w:pPr>
        <w:spacing w:after="3" w:line="360" w:lineRule="auto"/>
        <w:ind w:left="29" w:right="0"/>
        <w:jc w:val="left"/>
        <w:rPr>
          <w:sz w:val="28"/>
          <w:szCs w:val="28"/>
        </w:rPr>
      </w:pPr>
    </w:p>
    <w:p w14:paraId="6665E7E9">
      <w:pPr>
        <w:spacing w:after="3" w:line="360" w:lineRule="auto"/>
        <w:ind w:left="29" w:right="0"/>
        <w:jc w:val="center"/>
        <w:rPr>
          <w:b/>
          <w:sz w:val="28"/>
          <w:szCs w:val="28"/>
        </w:rPr>
      </w:pPr>
      <w:r>
        <w:rPr>
          <w:b/>
          <w:sz w:val="28"/>
          <w:szCs w:val="28"/>
        </w:rPr>
        <w:t>Целевые ориентиры результатов воспитания на уровне начального общего образования</w:t>
      </w:r>
    </w:p>
    <w:p w14:paraId="3FA79A24">
      <w:pPr>
        <w:spacing w:after="3" w:line="360" w:lineRule="auto"/>
        <w:ind w:left="29" w:right="0"/>
        <w:jc w:val="center"/>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0"/>
      </w:tblGrid>
      <w:tr w14:paraId="301B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0" w:type="dxa"/>
          </w:tcPr>
          <w:p w14:paraId="6FBCADCB">
            <w:pPr>
              <w:spacing w:after="3" w:line="360" w:lineRule="auto"/>
              <w:ind w:left="0" w:right="0" w:firstLine="0"/>
              <w:jc w:val="center"/>
              <w:rPr>
                <w:b/>
                <w:sz w:val="28"/>
                <w:szCs w:val="28"/>
              </w:rPr>
            </w:pPr>
            <w:r>
              <w:rPr>
                <w:rFonts w:eastAsiaTheme="minorEastAsia"/>
                <w:b/>
                <w:color w:val="auto"/>
                <w:sz w:val="28"/>
                <w:szCs w:val="28"/>
              </w:rPr>
              <w:t>Гражданско-патриотическое воспитание</w:t>
            </w:r>
          </w:p>
        </w:tc>
      </w:tr>
      <w:tr w14:paraId="0E4D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0" w:type="dxa"/>
          </w:tcPr>
          <w:p w14:paraId="1A9EE71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любящий свою малую родину, свой край, имеющий</w:t>
            </w:r>
          </w:p>
          <w:p w14:paraId="33C0DCE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представление о Родине — России, её территории, расположении;</w:t>
            </w:r>
          </w:p>
          <w:p w14:paraId="552647B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принадлежность к своему народу и к общности граждан России, проявляющий уважение к своему и другим народам;</w:t>
            </w:r>
          </w:p>
          <w:p w14:paraId="69F3535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свою сопричастность к прошлому, настоящему</w:t>
            </w:r>
          </w:p>
          <w:p w14:paraId="05A73E9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 будущему родного края, своей Родины — России, Российского</w:t>
            </w:r>
          </w:p>
          <w:p w14:paraId="52517A8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государства;</w:t>
            </w:r>
          </w:p>
          <w:p w14:paraId="48CEA8A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значение гражданских символов (государственная</w:t>
            </w:r>
          </w:p>
          <w:p w14:paraId="19E5FB9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символика России, своего региона), праздников, мест почитания</w:t>
            </w:r>
          </w:p>
          <w:p w14:paraId="117862BD">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героев и защитников Отечества, проявляющий к ним уважение;</w:t>
            </w:r>
          </w:p>
          <w:p w14:paraId="3CD6D6D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имеющий первоначальные представления о правах и ответственности человека в обществе, гражданских правах и обязанностях;</w:t>
            </w:r>
          </w:p>
          <w:p w14:paraId="00D44AB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принимающий участие в жизни класса, общеобразовательной</w:t>
            </w:r>
          </w:p>
          <w:p w14:paraId="718317B9">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организации, в доступной по возрасту социально значимой деятельности.</w:t>
            </w:r>
          </w:p>
        </w:tc>
      </w:tr>
    </w:tbl>
    <w:p w14:paraId="7A7C7BE1">
      <w:pPr>
        <w:spacing w:after="3" w:line="271" w:lineRule="auto"/>
        <w:ind w:left="29" w:right="0"/>
        <w:jc w:val="left"/>
        <w:rPr>
          <w:b/>
        </w:rPr>
      </w:pPr>
    </w:p>
    <w:p w14:paraId="4853D90C">
      <w:pPr>
        <w:spacing w:after="3" w:line="271" w:lineRule="auto"/>
        <w:ind w:left="29" w:right="0"/>
        <w:jc w:val="left"/>
      </w:pPr>
      <w:r>
        <w:rPr>
          <w:b/>
        </w:rPr>
        <w:t xml:space="preserve"> </w:t>
      </w: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7E9E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5B95B47">
            <w:pPr>
              <w:spacing w:after="3" w:line="271" w:lineRule="auto"/>
              <w:ind w:left="0" w:right="0" w:firstLine="0"/>
              <w:jc w:val="center"/>
              <w:rPr>
                <w:b/>
              </w:rPr>
            </w:pPr>
            <w:r>
              <w:rPr>
                <w:rFonts w:eastAsiaTheme="minorEastAsia"/>
                <w:b/>
                <w:color w:val="auto"/>
                <w:sz w:val="28"/>
                <w:szCs w:val="28"/>
              </w:rPr>
              <w:t>Духовно-нравственное воспитание</w:t>
            </w:r>
          </w:p>
        </w:tc>
      </w:tr>
      <w:tr w14:paraId="0E7D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6D694D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7D90127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ценность каждой человеческой жизни, признающий</w:t>
            </w:r>
          </w:p>
          <w:p w14:paraId="03F6D37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индивидуальность и достоинство каждого человека;</w:t>
            </w:r>
          </w:p>
          <w:p w14:paraId="10D073C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доброжелательный, проявляющий сопереживание, готовность</w:t>
            </w:r>
          </w:p>
          <w:p w14:paraId="21F6FF0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оказывать помощь, выражающий неприятие поведения, причиняющего физический и моральный вред другим людям, уважающий старших;</w:t>
            </w:r>
          </w:p>
          <w:p w14:paraId="58F87FD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умеющий оценивать поступки с позиции их соответствия нравственным нормам, осознающий ответственность за свои поступки;</w:t>
            </w:r>
          </w:p>
          <w:p w14:paraId="0FFDC5B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2F7044F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нравственную и эстетическую ценность литературы,</w:t>
            </w:r>
          </w:p>
          <w:p w14:paraId="511432F9">
            <w:pPr>
              <w:spacing w:after="3" w:line="360" w:lineRule="auto"/>
              <w:ind w:left="0" w:right="0" w:firstLine="0"/>
              <w:jc w:val="left"/>
            </w:pPr>
            <w:r>
              <w:rPr>
                <w:rFonts w:eastAsiaTheme="minorEastAsia"/>
                <w:sz w:val="28"/>
                <w:szCs w:val="28"/>
              </w:rPr>
              <w:t>родного языка, русского языка, проявляющий интерес к чтению.</w:t>
            </w:r>
          </w:p>
        </w:tc>
      </w:tr>
    </w:tbl>
    <w:p w14:paraId="21AFB100">
      <w:pPr>
        <w:tabs>
          <w:tab w:val="left" w:pos="8232"/>
        </w:tabs>
        <w:spacing w:after="3" w:line="271" w:lineRule="auto"/>
        <w:ind w:left="29" w:right="0"/>
        <w:jc w:val="left"/>
      </w:pPr>
      <w:r>
        <w:tab/>
      </w:r>
    </w:p>
    <w:p w14:paraId="40D02157">
      <w:pPr>
        <w:tabs>
          <w:tab w:val="left" w:pos="8232"/>
        </w:tabs>
        <w:spacing w:after="3" w:line="271" w:lineRule="auto"/>
        <w:ind w:left="29" w:right="0"/>
        <w:jc w:val="left"/>
      </w:pPr>
      <w:r>
        <w:tab/>
      </w: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5C8E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0B04F121">
            <w:pPr>
              <w:tabs>
                <w:tab w:val="left" w:pos="8232"/>
              </w:tabs>
              <w:spacing w:after="3" w:line="271" w:lineRule="auto"/>
              <w:ind w:left="0" w:right="0" w:firstLine="0"/>
              <w:jc w:val="center"/>
              <w:rPr>
                <w:b/>
              </w:rPr>
            </w:pPr>
            <w:r>
              <w:rPr>
                <w:rFonts w:eastAsiaTheme="minorEastAsia"/>
                <w:b/>
                <w:color w:val="auto"/>
                <w:sz w:val="28"/>
                <w:szCs w:val="28"/>
              </w:rPr>
              <w:t>Эстетическое воспитание</w:t>
            </w:r>
          </w:p>
        </w:tc>
      </w:tr>
      <w:tr w14:paraId="2D3D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3338D9D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способный воспринимать и чувствовать прекрасное в быту, при-</w:t>
            </w:r>
          </w:p>
          <w:p w14:paraId="583A3A8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роде, искусстве, творчестве людей;</w:t>
            </w:r>
          </w:p>
          <w:p w14:paraId="7810B18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интерес и уважение к отечественной и мировой</w:t>
            </w:r>
          </w:p>
          <w:p w14:paraId="16EADA7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художественной культуре;</w:t>
            </w:r>
          </w:p>
          <w:p w14:paraId="69D350A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стремление к самовыражению в разных видах художественной деятельности, искусстве.</w:t>
            </w:r>
          </w:p>
        </w:tc>
      </w:tr>
    </w:tbl>
    <w:p w14:paraId="1334889C">
      <w:pPr>
        <w:tabs>
          <w:tab w:val="left" w:pos="8232"/>
        </w:tabs>
        <w:spacing w:after="3" w:line="271" w:lineRule="auto"/>
        <w:ind w:left="29" w:right="0"/>
        <w:jc w:val="left"/>
      </w:pPr>
    </w:p>
    <w:p w14:paraId="47D69093">
      <w:pPr>
        <w:tabs>
          <w:tab w:val="left" w:pos="8232"/>
        </w:tabs>
        <w:spacing w:after="3" w:line="271" w:lineRule="auto"/>
        <w:ind w:left="29" w:right="0"/>
        <w:jc w:val="left"/>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45D1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1F4E75EA">
            <w:pPr>
              <w:autoSpaceDE w:val="0"/>
              <w:autoSpaceDN w:val="0"/>
              <w:adjustRightInd w:val="0"/>
              <w:spacing w:after="0" w:line="240" w:lineRule="auto"/>
              <w:ind w:left="0" w:right="0" w:firstLine="0"/>
              <w:jc w:val="center"/>
              <w:rPr>
                <w:rFonts w:eastAsiaTheme="minorEastAsia"/>
                <w:b/>
                <w:color w:val="auto"/>
                <w:sz w:val="28"/>
                <w:szCs w:val="28"/>
              </w:rPr>
            </w:pPr>
            <w:r>
              <w:rPr>
                <w:rFonts w:eastAsiaTheme="minorEastAsia"/>
                <w:b/>
                <w:color w:val="auto"/>
                <w:sz w:val="28"/>
                <w:szCs w:val="28"/>
              </w:rPr>
              <w:t>Физическое воспитание, формирование культуры здоровья и эмоционального благополучия</w:t>
            </w:r>
          </w:p>
        </w:tc>
      </w:tr>
      <w:tr w14:paraId="11CC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B7D275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бережно относящийся к физическому здоровью, соблюдающий</w:t>
            </w:r>
          </w:p>
          <w:p w14:paraId="6B0EE2E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основные правила здорового и безопасного для себя и других</w:t>
            </w:r>
          </w:p>
          <w:p w14:paraId="0BEFFFC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людей образа жизни, в том числе в информационной среде;</w:t>
            </w:r>
          </w:p>
          <w:p w14:paraId="7A7DB2D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владеющий основными навыками личной и общественной гигиены, безопасного поведения в быту, природе, обществе;</w:t>
            </w:r>
          </w:p>
          <w:p w14:paraId="65E014B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ориентированный на физическое развитие с учётом возможностей здоровья, занятия физкультурой и спортом;</w:t>
            </w:r>
          </w:p>
          <w:p w14:paraId="7378CA73">
            <w:pPr>
              <w:autoSpaceDE w:val="0"/>
              <w:autoSpaceDN w:val="0"/>
              <w:adjustRightInd w:val="0"/>
              <w:spacing w:after="0" w:line="360" w:lineRule="auto"/>
              <w:ind w:left="0" w:right="0" w:firstLine="0"/>
              <w:jc w:val="left"/>
              <w:rPr>
                <w:rFonts w:hint="default" w:eastAsiaTheme="minorEastAsia"/>
                <w:sz w:val="28"/>
                <w:szCs w:val="28"/>
                <w:lang w:val="ru-RU"/>
              </w:rPr>
            </w:pPr>
            <w:r>
              <w:rPr>
                <w:rFonts w:eastAsiaTheme="minorEastAsia"/>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r>
              <w:rPr>
                <w:rFonts w:hint="default" w:eastAsiaTheme="minorEastAsia"/>
                <w:sz w:val="28"/>
                <w:szCs w:val="28"/>
                <w:lang w:val="ru-RU"/>
              </w:rPr>
              <w:t>;</w:t>
            </w:r>
          </w:p>
          <w:p w14:paraId="45BE4742">
            <w:pPr>
              <w:numPr>
                <w:numId w:val="0"/>
              </w:numPr>
              <w:spacing w:after="48"/>
              <w:ind w:right="0" w:rightChars="0"/>
              <w:rPr>
                <w:rFonts w:hint="default" w:ascii="Times New Roman" w:hAnsi="Times New Roman" w:cs="Times New Roman"/>
                <w:sz w:val="28"/>
                <w:szCs w:val="28"/>
              </w:rPr>
            </w:pPr>
            <w:r>
              <w:rPr>
                <w:rFonts w:hint="default" w:ascii="Times New Roman" w:hAnsi="Times New Roman" w:cs="Times New Roman"/>
                <w:sz w:val="28"/>
                <w:szCs w:val="28"/>
              </w:rPr>
              <w:t>ориентация на поддержание собственного здоровья и здоровья в целом, осознание ценности здоровья;</w:t>
            </w:r>
          </w:p>
          <w:p w14:paraId="70C05877">
            <w:pPr>
              <w:numPr>
                <w:numId w:val="0"/>
              </w:numPr>
              <w:spacing w:after="43"/>
              <w:ind w:right="0" w:rightChars="0"/>
              <w:rPr>
                <w:rFonts w:eastAsiaTheme="minorEastAsia"/>
                <w:sz w:val="28"/>
                <w:szCs w:val="28"/>
              </w:rPr>
            </w:pPr>
            <w:r>
              <w:rPr>
                <w:rFonts w:hint="default" w:ascii="Times New Roman" w:hAnsi="Times New Roman" w:cs="Times New Roman"/>
                <w:sz w:val="28"/>
                <w:szCs w:val="28"/>
              </w:rPr>
              <w:t>формирование знаний об управлении состоянием здоровья, о принципах и формах здорового образа жизни</w:t>
            </w:r>
            <w:r>
              <w:rPr>
                <w:rFonts w:hint="default" w:cs="Times New Roman"/>
                <w:sz w:val="28"/>
                <w:szCs w:val="28"/>
                <w:lang w:val="ru-RU"/>
              </w:rPr>
              <w:t>.</w:t>
            </w:r>
            <w:bookmarkStart w:id="0" w:name="_GoBack"/>
            <w:bookmarkEnd w:id="0"/>
          </w:p>
        </w:tc>
      </w:tr>
    </w:tbl>
    <w:p w14:paraId="1821BE0A">
      <w:pPr>
        <w:tabs>
          <w:tab w:val="left" w:pos="8232"/>
        </w:tabs>
        <w:spacing w:after="3" w:line="271" w:lineRule="auto"/>
        <w:ind w:left="29" w:right="0"/>
        <w:jc w:val="left"/>
      </w:pPr>
    </w:p>
    <w:p w14:paraId="3AFDE627">
      <w:pPr>
        <w:tabs>
          <w:tab w:val="left" w:pos="8232"/>
        </w:tabs>
        <w:spacing w:after="3" w:line="271" w:lineRule="auto"/>
        <w:ind w:left="29" w:right="0"/>
        <w:jc w:val="left"/>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2835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774951EE">
            <w:pPr>
              <w:tabs>
                <w:tab w:val="left" w:pos="8232"/>
              </w:tabs>
              <w:spacing w:after="3" w:line="360" w:lineRule="auto"/>
              <w:ind w:left="0" w:right="0" w:firstLine="0"/>
              <w:jc w:val="center"/>
            </w:pPr>
            <w:r>
              <w:rPr>
                <w:rFonts w:eastAsiaTheme="minorEastAsia"/>
                <w:b/>
                <w:color w:val="auto"/>
                <w:sz w:val="28"/>
                <w:szCs w:val="28"/>
              </w:rPr>
              <w:t>Трудовое воспитание</w:t>
            </w:r>
          </w:p>
        </w:tc>
      </w:tr>
      <w:tr w14:paraId="44DD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35F0D92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ценность труда в жизни человека, семьи, общества;</w:t>
            </w:r>
          </w:p>
          <w:p w14:paraId="0F68446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труду, людям труда, бережное отношение к результатам труда, ответственное потребление;</w:t>
            </w:r>
          </w:p>
          <w:p w14:paraId="5B0CF88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интерес к разным профессиям;</w:t>
            </w:r>
          </w:p>
          <w:p w14:paraId="4916C439">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участвующий в различных видах доступного по возрасту труда,</w:t>
            </w:r>
          </w:p>
          <w:p w14:paraId="53692DAF">
            <w:pPr>
              <w:tabs>
                <w:tab w:val="left" w:pos="8232"/>
              </w:tabs>
              <w:spacing w:after="3" w:line="360" w:lineRule="auto"/>
              <w:ind w:left="0" w:right="0" w:firstLine="0"/>
              <w:jc w:val="left"/>
            </w:pPr>
            <w:r>
              <w:rPr>
                <w:rFonts w:eastAsiaTheme="minorEastAsia"/>
                <w:sz w:val="28"/>
                <w:szCs w:val="28"/>
              </w:rPr>
              <w:t>трудовой деятельности.</w:t>
            </w:r>
          </w:p>
        </w:tc>
      </w:tr>
    </w:tbl>
    <w:p w14:paraId="78918CEA">
      <w:pPr>
        <w:tabs>
          <w:tab w:val="left" w:pos="8232"/>
        </w:tabs>
        <w:spacing w:after="3" w:line="360" w:lineRule="auto"/>
        <w:ind w:left="29" w:right="0"/>
        <w:jc w:val="left"/>
      </w:pPr>
    </w:p>
    <w:p w14:paraId="6AA4BCAB">
      <w:pPr>
        <w:tabs>
          <w:tab w:val="left" w:pos="8232"/>
        </w:tabs>
        <w:spacing w:after="3" w:line="360" w:lineRule="auto"/>
        <w:ind w:left="29" w:right="0"/>
        <w:jc w:val="left"/>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4271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74E8CC28">
            <w:pPr>
              <w:tabs>
                <w:tab w:val="left" w:pos="8232"/>
              </w:tabs>
              <w:spacing w:after="3" w:line="360" w:lineRule="auto"/>
              <w:ind w:left="0" w:right="0" w:firstLine="0"/>
              <w:jc w:val="center"/>
              <w:rPr>
                <w:b/>
              </w:rPr>
            </w:pPr>
            <w:r>
              <w:rPr>
                <w:rFonts w:eastAsiaTheme="minorEastAsia"/>
                <w:b/>
                <w:color w:val="auto"/>
                <w:sz w:val="28"/>
                <w:szCs w:val="28"/>
              </w:rPr>
              <w:t>Экологическое воспитание</w:t>
            </w:r>
          </w:p>
        </w:tc>
      </w:tr>
      <w:tr w14:paraId="6A48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624D1B9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ценность природы, зависимость жизни людей</w:t>
            </w:r>
          </w:p>
          <w:p w14:paraId="370C8DE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от природы, влияние людей на природу, окружающую среду;</w:t>
            </w:r>
          </w:p>
          <w:p w14:paraId="340C280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любовь и бережное отношение к природе, неприятие действий, приносящих вред природе, особенно живым существам;</w:t>
            </w:r>
          </w:p>
          <w:p w14:paraId="058A8FF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готовность в своей деятельности придерживаться</w:t>
            </w:r>
          </w:p>
          <w:p w14:paraId="5BC9FF0C">
            <w:pPr>
              <w:tabs>
                <w:tab w:val="left" w:pos="8232"/>
              </w:tabs>
              <w:spacing w:after="3" w:line="360" w:lineRule="auto"/>
              <w:ind w:left="0" w:right="0" w:firstLine="0"/>
              <w:jc w:val="left"/>
            </w:pPr>
            <w:r>
              <w:rPr>
                <w:rFonts w:eastAsiaTheme="minorEastAsia"/>
                <w:sz w:val="28"/>
                <w:szCs w:val="28"/>
              </w:rPr>
              <w:t>экологических норм.</w:t>
            </w:r>
          </w:p>
        </w:tc>
      </w:tr>
    </w:tbl>
    <w:p w14:paraId="77EA04E7">
      <w:pPr>
        <w:tabs>
          <w:tab w:val="left" w:pos="8232"/>
        </w:tabs>
        <w:spacing w:after="3" w:line="360" w:lineRule="auto"/>
        <w:ind w:right="0"/>
        <w:jc w:val="left"/>
      </w:pPr>
    </w:p>
    <w:tbl>
      <w:tblPr>
        <w:tblStyle w:val="8"/>
        <w:tblpPr w:leftFromText="180" w:rightFromText="180" w:vertAnchor="text" w:horzAnchor="margin" w:tblpY="2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30D5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215D0BAE">
            <w:pPr>
              <w:tabs>
                <w:tab w:val="left" w:pos="72"/>
              </w:tabs>
              <w:spacing w:after="0" w:line="360" w:lineRule="auto"/>
              <w:ind w:left="0" w:right="38" w:firstLine="0"/>
              <w:jc w:val="center"/>
              <w:rPr>
                <w:b/>
              </w:rPr>
            </w:pPr>
            <w:r>
              <w:rPr>
                <w:rFonts w:eastAsiaTheme="minorEastAsia"/>
                <w:b/>
                <w:color w:val="auto"/>
                <w:sz w:val="28"/>
                <w:szCs w:val="28"/>
              </w:rPr>
              <w:t>Ценности научного познания</w:t>
            </w:r>
          </w:p>
        </w:tc>
      </w:tr>
      <w:tr w14:paraId="0814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40F8264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познавательные интересы, активность, любознательность и самостоятельность в познании, интерес и уважение</w:t>
            </w:r>
          </w:p>
          <w:p w14:paraId="727B008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к научным знаниям, науке;</w:t>
            </w:r>
          </w:p>
          <w:p w14:paraId="3D2239F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обладающий первоначальными представлениями о природных</w:t>
            </w:r>
          </w:p>
          <w:p w14:paraId="3CAADA5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 социальных объектах, многообразии объектов и явлений при-</w:t>
            </w:r>
          </w:p>
          <w:p w14:paraId="0C6A24A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роды, связи живой и неживой природы, о науке, научном знании;</w:t>
            </w:r>
          </w:p>
          <w:p w14:paraId="7150FF5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имеющий первоначальные навыки наблюдений, систематизации</w:t>
            </w:r>
          </w:p>
          <w:p w14:paraId="75A9F5D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 осмысления опыта в естественно-научной и гуманитарной областях знания.</w:t>
            </w:r>
          </w:p>
        </w:tc>
      </w:tr>
    </w:tbl>
    <w:p w14:paraId="64DEBF66">
      <w:pPr>
        <w:tabs>
          <w:tab w:val="left" w:pos="72"/>
        </w:tabs>
        <w:spacing w:after="0" w:line="259" w:lineRule="auto"/>
        <w:ind w:left="-1668" w:right="38" w:firstLine="0"/>
      </w:pPr>
      <w:r>
        <w:tab/>
      </w:r>
    </w:p>
    <w:p w14:paraId="4CC0BEE3">
      <w:pPr>
        <w:tabs>
          <w:tab w:val="left" w:pos="72"/>
        </w:tabs>
        <w:spacing w:after="0" w:line="259" w:lineRule="auto"/>
        <w:ind w:left="-1668" w:right="38" w:firstLine="0"/>
      </w:pPr>
    </w:p>
    <w:p w14:paraId="1CE0C3D3">
      <w:pPr>
        <w:tabs>
          <w:tab w:val="left" w:pos="72"/>
        </w:tabs>
        <w:spacing w:after="0" w:line="259" w:lineRule="auto"/>
        <w:ind w:left="-1668" w:right="38" w:firstLine="0"/>
      </w:pPr>
    </w:p>
    <w:p w14:paraId="555AEABD">
      <w:pPr>
        <w:spacing w:after="3" w:line="360" w:lineRule="auto"/>
        <w:ind w:left="29" w:right="0"/>
        <w:jc w:val="center"/>
        <w:rPr>
          <w:b/>
          <w:sz w:val="28"/>
          <w:szCs w:val="28"/>
        </w:rPr>
      </w:pPr>
      <w:r>
        <w:rPr>
          <w:b/>
          <w:sz w:val="28"/>
          <w:szCs w:val="28"/>
        </w:rPr>
        <w:t>Целевые ориентиры результатов воспитания на уровне основного общего образования</w:t>
      </w:r>
    </w:p>
    <w:p w14:paraId="58107DB2">
      <w:pPr>
        <w:spacing w:after="3" w:line="360" w:lineRule="auto"/>
        <w:ind w:left="29" w:right="0"/>
        <w:jc w:val="center"/>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326E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6ECFD9A9">
            <w:pPr>
              <w:spacing w:after="3" w:line="360" w:lineRule="auto"/>
              <w:ind w:left="0" w:right="0" w:firstLine="0"/>
              <w:jc w:val="center"/>
              <w:rPr>
                <w:b/>
                <w:sz w:val="28"/>
                <w:szCs w:val="28"/>
              </w:rPr>
            </w:pPr>
            <w:r>
              <w:rPr>
                <w:rFonts w:eastAsiaTheme="minorEastAsia"/>
                <w:b/>
                <w:color w:val="auto"/>
                <w:sz w:val="28"/>
                <w:szCs w:val="28"/>
              </w:rPr>
              <w:t>Гражданское воспитание</w:t>
            </w:r>
          </w:p>
        </w:tc>
      </w:tr>
      <w:tr w14:paraId="587F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17AEBA9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5DB8E7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FFC6DD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государственным символам России,</w:t>
            </w:r>
          </w:p>
          <w:p w14:paraId="203943B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праздникам;</w:t>
            </w:r>
          </w:p>
          <w:p w14:paraId="7F3C318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2F35C02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неприятие любой дискриминации граждан, проявлений экстремизма, терроризма, коррупции в обществе;</w:t>
            </w:r>
          </w:p>
          <w:p w14:paraId="5333B74D">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принимающий участие в жизни класса, общеобразовательной</w:t>
            </w:r>
          </w:p>
          <w:p w14:paraId="36B9597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организации, в том числе самоуправлении, ориентированный</w:t>
            </w:r>
          </w:p>
          <w:p w14:paraId="37071C3A">
            <w:pPr>
              <w:spacing w:after="3" w:line="360" w:lineRule="auto"/>
              <w:ind w:left="0" w:right="0" w:firstLine="0"/>
              <w:rPr>
                <w:b/>
                <w:sz w:val="28"/>
                <w:szCs w:val="28"/>
              </w:rPr>
            </w:pPr>
            <w:r>
              <w:rPr>
                <w:rFonts w:eastAsiaTheme="minorEastAsia"/>
                <w:sz w:val="28"/>
                <w:szCs w:val="28"/>
              </w:rPr>
              <w:t>на участие в социально значимой деятельности.</w:t>
            </w:r>
          </w:p>
        </w:tc>
      </w:tr>
    </w:tbl>
    <w:p w14:paraId="2FBC4927">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372B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4309E7DD">
            <w:pPr>
              <w:spacing w:after="3" w:line="360" w:lineRule="auto"/>
              <w:ind w:left="0" w:right="0" w:firstLine="0"/>
              <w:jc w:val="center"/>
              <w:rPr>
                <w:b/>
                <w:sz w:val="28"/>
                <w:szCs w:val="28"/>
              </w:rPr>
            </w:pPr>
            <w:r>
              <w:rPr>
                <w:rFonts w:eastAsiaTheme="minorEastAsia"/>
                <w:b/>
                <w:color w:val="auto"/>
                <w:sz w:val="28"/>
                <w:szCs w:val="28"/>
              </w:rPr>
              <w:t>Патриотическое воспитание</w:t>
            </w:r>
          </w:p>
        </w:tc>
      </w:tr>
      <w:tr w14:paraId="0718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7CFF4C1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свою национальную, этническую принадлежность,</w:t>
            </w:r>
          </w:p>
          <w:p w14:paraId="06FE34A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любящий свой народ, его традиции, культуру;</w:t>
            </w:r>
          </w:p>
          <w:p w14:paraId="35DAA2C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40259C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интерес к познанию родного языка, истории и культуры своего края, своего народа, других народов России;</w:t>
            </w:r>
          </w:p>
          <w:p w14:paraId="05C13EB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уважающий достижения нашей Родины — России</w:t>
            </w:r>
          </w:p>
          <w:p w14:paraId="7987652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 науке, искусстве, спорте, технологиях, боевые подвиги и трудовые достижения, героев и защитников Отечества в прошлом</w:t>
            </w:r>
          </w:p>
          <w:p w14:paraId="6AE6A3E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 современности;</w:t>
            </w:r>
          </w:p>
          <w:p w14:paraId="068BE91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принимающий участие в мероприятиях патриотической направленности</w:t>
            </w:r>
          </w:p>
        </w:tc>
      </w:tr>
    </w:tbl>
    <w:p w14:paraId="7AC676AC">
      <w:pPr>
        <w:spacing w:after="3" w:line="360" w:lineRule="auto"/>
        <w:ind w:left="29" w:right="0"/>
        <w:rPr>
          <w:b/>
          <w:sz w:val="28"/>
          <w:szCs w:val="28"/>
        </w:rPr>
      </w:pPr>
    </w:p>
    <w:p w14:paraId="252C4D67">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5BD1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2BA143AE">
            <w:pPr>
              <w:spacing w:after="3" w:line="360" w:lineRule="auto"/>
              <w:ind w:left="0" w:right="0" w:firstLine="0"/>
              <w:jc w:val="center"/>
              <w:rPr>
                <w:b/>
                <w:sz w:val="28"/>
                <w:szCs w:val="28"/>
              </w:rPr>
            </w:pPr>
            <w:r>
              <w:rPr>
                <w:rFonts w:eastAsiaTheme="minorEastAsia"/>
                <w:b/>
                <w:color w:val="auto"/>
                <w:sz w:val="28"/>
                <w:szCs w:val="28"/>
              </w:rPr>
              <w:t>Духовно-нравственное воспитание</w:t>
            </w:r>
          </w:p>
        </w:tc>
      </w:tr>
      <w:tr w14:paraId="508B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22C1AB9D">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9E8422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готовность оценивать своё поведение и поступки,</w:t>
            </w:r>
          </w:p>
          <w:p w14:paraId="0D325F8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поведение и поступки других людей с позиций традиционных</w:t>
            </w:r>
          </w:p>
          <w:p w14:paraId="0FF34DC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 xml:space="preserve"> российских духовно-нравственных ценностей и норм с учётом</w:t>
            </w:r>
          </w:p>
          <w:p w14:paraId="09ADBB1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осознания последствий поступков;</w:t>
            </w:r>
          </w:p>
          <w:p w14:paraId="1B57C3A9">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неприятие антигуманных и асоциальных поступков, поведения, противоречащих традиционным в России духовно -нравственным нормам и ценностям;</w:t>
            </w:r>
          </w:p>
          <w:p w14:paraId="0890F1B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соотношение свободы и ответственности личности</w:t>
            </w:r>
          </w:p>
          <w:p w14:paraId="1045744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 условиях индивидуального и общественного пространства,</w:t>
            </w:r>
          </w:p>
          <w:p w14:paraId="7A7CAB2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4D6517E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старшим, к российским традиционным</w:t>
            </w:r>
          </w:p>
          <w:p w14:paraId="1A8016D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семейным ценностям, институту брака как союзу мужчины и женщины для создания семьи, рождения и воспитания детей;</w:t>
            </w:r>
          </w:p>
          <w:p w14:paraId="03573F3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bl>
    <w:p w14:paraId="0AA9960C">
      <w:pPr>
        <w:spacing w:after="3" w:line="360" w:lineRule="auto"/>
        <w:ind w:left="29" w:right="0"/>
        <w:rPr>
          <w:b/>
          <w:sz w:val="28"/>
          <w:szCs w:val="28"/>
        </w:rPr>
      </w:pPr>
    </w:p>
    <w:p w14:paraId="3233E328">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3708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48D7CAA4">
            <w:pPr>
              <w:spacing w:after="3" w:line="360" w:lineRule="auto"/>
              <w:ind w:left="0" w:right="0" w:firstLine="0"/>
              <w:jc w:val="center"/>
              <w:rPr>
                <w:b/>
                <w:sz w:val="28"/>
                <w:szCs w:val="28"/>
              </w:rPr>
            </w:pPr>
            <w:r>
              <w:rPr>
                <w:rFonts w:eastAsiaTheme="minorEastAsia"/>
                <w:b/>
                <w:color w:val="auto"/>
                <w:sz w:val="28"/>
                <w:szCs w:val="28"/>
              </w:rPr>
              <w:t>Эстетическое воспитание</w:t>
            </w:r>
          </w:p>
        </w:tc>
      </w:tr>
      <w:tr w14:paraId="7706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094AD64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понимание ценности отечественного и мирового</w:t>
            </w:r>
          </w:p>
          <w:p w14:paraId="0A79198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искусства, народных традиций и народного творчества в искусстве;</w:t>
            </w:r>
          </w:p>
          <w:p w14:paraId="68E7AE5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эмоционально-чувственную восприимчивость</w:t>
            </w:r>
          </w:p>
          <w:p w14:paraId="3301CE6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к разным видам искусства, традициям и творчеству своего и других народов, понимание их влияния на поведение людей;</w:t>
            </w:r>
          </w:p>
          <w:p w14:paraId="08DB629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роль художественной культуры как средства коммуникации и самовыражения в современном обществе, значение</w:t>
            </w:r>
          </w:p>
          <w:p w14:paraId="0D95450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нравственных норм, ценностей, традиций в искусстве;</w:t>
            </w:r>
          </w:p>
          <w:p w14:paraId="77EE7BC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ориентированный на самовыражение в разных видах искусства,</w:t>
            </w:r>
          </w:p>
          <w:p w14:paraId="7162DCBF">
            <w:pPr>
              <w:spacing w:after="3" w:line="360" w:lineRule="auto"/>
              <w:ind w:left="0" w:right="0" w:firstLine="0"/>
              <w:rPr>
                <w:b/>
                <w:sz w:val="28"/>
                <w:szCs w:val="28"/>
              </w:rPr>
            </w:pPr>
            <w:r>
              <w:rPr>
                <w:rFonts w:eastAsiaTheme="minorEastAsia"/>
                <w:sz w:val="28"/>
                <w:szCs w:val="28"/>
              </w:rPr>
              <w:t>в художественном творчестве.</w:t>
            </w:r>
          </w:p>
        </w:tc>
      </w:tr>
    </w:tbl>
    <w:p w14:paraId="093FB8E5">
      <w:pPr>
        <w:spacing w:after="3" w:line="360" w:lineRule="auto"/>
        <w:ind w:left="29" w:right="0"/>
        <w:rPr>
          <w:b/>
          <w:sz w:val="28"/>
          <w:szCs w:val="28"/>
        </w:rPr>
      </w:pPr>
    </w:p>
    <w:p w14:paraId="6A578F70">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73BA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154229FD">
            <w:pPr>
              <w:spacing w:after="3" w:line="360" w:lineRule="auto"/>
              <w:ind w:left="0" w:right="0" w:firstLine="0"/>
              <w:jc w:val="center"/>
              <w:rPr>
                <w:b/>
                <w:sz w:val="28"/>
                <w:szCs w:val="28"/>
              </w:rPr>
            </w:pPr>
            <w:r>
              <w:rPr>
                <w:rFonts w:eastAsiaTheme="minorEastAsia"/>
                <w:b/>
                <w:color w:val="auto"/>
                <w:sz w:val="28"/>
                <w:szCs w:val="28"/>
              </w:rPr>
              <w:t>Физическое воспитание, формирование культуры здоровья и эмоционального благополучия</w:t>
            </w:r>
          </w:p>
        </w:tc>
      </w:tr>
      <w:tr w14:paraId="10ED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486E83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59EF37E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установку на здоровый образ жизни (здоровое</w:t>
            </w:r>
          </w:p>
          <w:p w14:paraId="66B3B0D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питание, соблюдение гигиенических правил, сбалансированный</w:t>
            </w:r>
          </w:p>
          <w:p w14:paraId="27D1EF9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режим занятий и отдыха, регулярную физическую активность);</w:t>
            </w:r>
          </w:p>
          <w:p w14:paraId="301E92F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2A915F0D">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умеющий осознавать физическое и эмоциональное состояние</w:t>
            </w:r>
          </w:p>
          <w:p w14:paraId="4736EA7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(своё и других людей), стремящийся управлять собственным</w:t>
            </w:r>
          </w:p>
          <w:p w14:paraId="13A51C9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эмоциональным состоянием;</w:t>
            </w:r>
          </w:p>
          <w:p w14:paraId="79CD13F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способный адаптироваться к меняющимся социальным, информационным и природным условиям, стрессовым ситуациям.</w:t>
            </w:r>
          </w:p>
        </w:tc>
      </w:tr>
    </w:tbl>
    <w:p w14:paraId="2BDF5DCC">
      <w:pPr>
        <w:spacing w:after="3" w:line="360" w:lineRule="auto"/>
        <w:ind w:left="29" w:right="0"/>
        <w:rPr>
          <w:b/>
          <w:sz w:val="28"/>
          <w:szCs w:val="28"/>
        </w:rPr>
      </w:pPr>
    </w:p>
    <w:p w14:paraId="6C271927">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7135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A1D638B">
            <w:pPr>
              <w:spacing w:after="3" w:line="360" w:lineRule="auto"/>
              <w:ind w:left="0" w:right="0" w:firstLine="0"/>
              <w:jc w:val="center"/>
              <w:rPr>
                <w:b/>
                <w:sz w:val="28"/>
                <w:szCs w:val="28"/>
              </w:rPr>
            </w:pPr>
            <w:r>
              <w:rPr>
                <w:rFonts w:eastAsiaTheme="minorEastAsia"/>
                <w:b/>
                <w:color w:val="auto"/>
                <w:sz w:val="28"/>
                <w:szCs w:val="28"/>
              </w:rPr>
              <w:t>Трудовое воспитание</w:t>
            </w:r>
          </w:p>
        </w:tc>
      </w:tr>
      <w:tr w14:paraId="192E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70D6EBB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58D3F88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5E46442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716831B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bl>
    <w:p w14:paraId="73FC641C">
      <w:pPr>
        <w:spacing w:after="3" w:line="360" w:lineRule="auto"/>
        <w:ind w:left="29" w:right="0"/>
        <w:rPr>
          <w:b/>
          <w:sz w:val="28"/>
          <w:szCs w:val="28"/>
        </w:rPr>
      </w:pPr>
    </w:p>
    <w:p w14:paraId="0BF584C5">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3776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1260C001">
            <w:pPr>
              <w:spacing w:after="3" w:line="360" w:lineRule="auto"/>
              <w:ind w:left="0" w:right="0" w:firstLine="0"/>
              <w:jc w:val="center"/>
              <w:rPr>
                <w:b/>
                <w:sz w:val="28"/>
                <w:szCs w:val="28"/>
              </w:rPr>
            </w:pPr>
            <w:r>
              <w:rPr>
                <w:rFonts w:eastAsiaTheme="minorEastAsia"/>
                <w:b/>
                <w:color w:val="auto"/>
                <w:sz w:val="28"/>
                <w:szCs w:val="28"/>
              </w:rPr>
              <w:t>Экологическое воспитание</w:t>
            </w:r>
          </w:p>
        </w:tc>
      </w:tr>
      <w:tr w14:paraId="6895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71537EC3">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7920CACA">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сознающий свою ответственность как гражданина и потребителя</w:t>
            </w:r>
          </w:p>
          <w:p w14:paraId="721B91CD">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в условиях взаимосвязи природной, технологической и социальной сред;</w:t>
            </w:r>
          </w:p>
          <w:p w14:paraId="3BC4FD20">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выражающий активное неприятие действий, приносящих вред</w:t>
            </w:r>
          </w:p>
          <w:p w14:paraId="2123F908">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природе;</w:t>
            </w:r>
          </w:p>
          <w:p w14:paraId="547E46D2">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w:t>
            </w:r>
          </w:p>
          <w:p w14:paraId="07339E8F">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для окружающей среды;</w:t>
            </w:r>
          </w:p>
          <w:p w14:paraId="6AA29FF5">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участвующий в практической деятельности экологической, природоохранной направленности.</w:t>
            </w:r>
          </w:p>
        </w:tc>
      </w:tr>
    </w:tbl>
    <w:p w14:paraId="46978ADF">
      <w:pPr>
        <w:spacing w:after="3" w:line="360" w:lineRule="auto"/>
        <w:ind w:left="29" w:right="0"/>
        <w:rPr>
          <w:b/>
          <w:sz w:val="28"/>
          <w:szCs w:val="28"/>
        </w:rPr>
      </w:pPr>
    </w:p>
    <w:p w14:paraId="06F7A16C">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5CD5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4AD3D3E8">
            <w:pPr>
              <w:spacing w:after="3" w:line="360" w:lineRule="auto"/>
              <w:ind w:left="0" w:right="0" w:firstLine="0"/>
              <w:jc w:val="center"/>
              <w:rPr>
                <w:b/>
                <w:sz w:val="28"/>
                <w:szCs w:val="28"/>
              </w:rPr>
            </w:pPr>
            <w:r>
              <w:rPr>
                <w:rFonts w:eastAsiaTheme="minorEastAsia"/>
                <w:b/>
                <w:color w:val="auto"/>
                <w:sz w:val="28"/>
                <w:szCs w:val="28"/>
              </w:rPr>
              <w:t>Ценности научного познания</w:t>
            </w:r>
          </w:p>
        </w:tc>
      </w:tr>
      <w:tr w14:paraId="3BE3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18E1BF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познавательные интересы в разных предметных областях с учётом индивидуальных интересов, способностей, достижений;</w:t>
            </w:r>
          </w:p>
          <w:p w14:paraId="19C57E2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ориентированный в деятельности на научные знания о природе и обществе, взаимосвязях человека с природной и социальной средой;</w:t>
            </w:r>
          </w:p>
          <w:p w14:paraId="6E69CD4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AAC31B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364934F3">
      <w:pPr>
        <w:spacing w:after="3" w:line="360" w:lineRule="auto"/>
        <w:ind w:left="29" w:right="0"/>
        <w:rPr>
          <w:b/>
          <w:sz w:val="28"/>
          <w:szCs w:val="28"/>
        </w:rPr>
      </w:pPr>
    </w:p>
    <w:p w14:paraId="7E26542F">
      <w:pPr>
        <w:spacing w:after="26" w:line="259" w:lineRule="auto"/>
        <w:ind w:left="34" w:right="0" w:firstLine="0"/>
        <w:jc w:val="left"/>
      </w:pPr>
    </w:p>
    <w:p w14:paraId="67A6BB78">
      <w:pPr>
        <w:spacing w:after="26" w:line="259" w:lineRule="auto"/>
        <w:ind w:left="34" w:right="0" w:firstLine="0"/>
        <w:jc w:val="left"/>
      </w:pPr>
    </w:p>
    <w:p w14:paraId="1B9565FC">
      <w:pPr>
        <w:spacing w:after="26" w:line="259" w:lineRule="auto"/>
        <w:ind w:left="34" w:right="0" w:firstLine="0"/>
        <w:jc w:val="left"/>
      </w:pPr>
    </w:p>
    <w:p w14:paraId="38D1432E">
      <w:pPr>
        <w:spacing w:after="26" w:line="259" w:lineRule="auto"/>
        <w:ind w:left="34" w:right="0" w:firstLine="0"/>
        <w:jc w:val="left"/>
      </w:pPr>
    </w:p>
    <w:p w14:paraId="04CAF3B2">
      <w:pPr>
        <w:spacing w:after="26" w:line="259" w:lineRule="auto"/>
        <w:ind w:left="34" w:right="0" w:firstLine="0"/>
        <w:jc w:val="left"/>
      </w:pPr>
    </w:p>
    <w:p w14:paraId="4AE16FD8">
      <w:pPr>
        <w:spacing w:after="26" w:line="259" w:lineRule="auto"/>
        <w:ind w:left="34" w:right="0" w:firstLine="0"/>
        <w:jc w:val="left"/>
      </w:pPr>
    </w:p>
    <w:p w14:paraId="53B707CA">
      <w:pPr>
        <w:spacing w:after="26" w:line="259" w:lineRule="auto"/>
        <w:ind w:left="34" w:right="0" w:firstLine="0"/>
        <w:jc w:val="left"/>
      </w:pPr>
    </w:p>
    <w:p w14:paraId="05719E62">
      <w:pPr>
        <w:spacing w:after="26" w:line="259" w:lineRule="auto"/>
        <w:ind w:left="34" w:right="0" w:firstLine="0"/>
        <w:jc w:val="left"/>
      </w:pPr>
    </w:p>
    <w:p w14:paraId="29689C15">
      <w:pPr>
        <w:spacing w:after="26" w:line="259" w:lineRule="auto"/>
        <w:ind w:left="34" w:right="0" w:firstLine="0"/>
        <w:jc w:val="left"/>
      </w:pPr>
    </w:p>
    <w:p w14:paraId="3105B36B">
      <w:pPr>
        <w:spacing w:after="26" w:line="259" w:lineRule="auto"/>
        <w:ind w:left="34" w:right="0" w:firstLine="0"/>
        <w:jc w:val="left"/>
      </w:pPr>
    </w:p>
    <w:p w14:paraId="7B7482D8">
      <w:pPr>
        <w:spacing w:after="26" w:line="259" w:lineRule="auto"/>
        <w:ind w:left="34" w:right="0" w:firstLine="0"/>
        <w:jc w:val="left"/>
      </w:pPr>
    </w:p>
    <w:p w14:paraId="06FC8855">
      <w:pPr>
        <w:spacing w:after="26" w:line="259" w:lineRule="auto"/>
        <w:ind w:left="34" w:right="0" w:firstLine="0"/>
        <w:jc w:val="left"/>
      </w:pPr>
    </w:p>
    <w:p w14:paraId="07ED3BAB">
      <w:pPr>
        <w:spacing w:after="26" w:line="259" w:lineRule="auto"/>
        <w:ind w:left="34" w:right="0" w:firstLine="0"/>
        <w:jc w:val="left"/>
      </w:pPr>
    </w:p>
    <w:p w14:paraId="0B9AC4F5">
      <w:pPr>
        <w:spacing w:after="26" w:line="259" w:lineRule="auto"/>
        <w:ind w:left="34" w:right="0" w:firstLine="0"/>
        <w:jc w:val="left"/>
      </w:pPr>
    </w:p>
    <w:p w14:paraId="53DBBB35">
      <w:pPr>
        <w:spacing w:after="26" w:line="259" w:lineRule="auto"/>
        <w:ind w:left="34" w:right="0" w:firstLine="0"/>
        <w:jc w:val="left"/>
      </w:pPr>
    </w:p>
    <w:p w14:paraId="45B2238F">
      <w:pPr>
        <w:spacing w:after="26" w:line="259" w:lineRule="auto"/>
        <w:ind w:left="34" w:right="0" w:firstLine="0"/>
        <w:jc w:val="left"/>
      </w:pPr>
    </w:p>
    <w:p w14:paraId="647D1FB6">
      <w:pPr>
        <w:spacing w:after="26" w:line="259" w:lineRule="auto"/>
        <w:ind w:left="34" w:right="0" w:firstLine="0"/>
        <w:jc w:val="left"/>
      </w:pPr>
    </w:p>
    <w:p w14:paraId="3469764A">
      <w:pPr>
        <w:spacing w:after="26" w:line="259" w:lineRule="auto"/>
        <w:ind w:left="34" w:right="0" w:firstLine="0"/>
        <w:jc w:val="left"/>
      </w:pPr>
    </w:p>
    <w:p w14:paraId="79F1DC92">
      <w:pPr>
        <w:spacing w:after="26" w:line="259" w:lineRule="auto"/>
        <w:ind w:left="34" w:right="0" w:firstLine="0"/>
        <w:jc w:val="left"/>
      </w:pPr>
    </w:p>
    <w:p w14:paraId="2AD70EE8">
      <w:pPr>
        <w:spacing w:after="26" w:line="259" w:lineRule="auto"/>
        <w:ind w:left="34" w:right="0" w:firstLine="0"/>
        <w:jc w:val="left"/>
      </w:pPr>
    </w:p>
    <w:p w14:paraId="2505E95E">
      <w:pPr>
        <w:spacing w:after="26" w:line="259" w:lineRule="auto"/>
        <w:ind w:left="34" w:right="0" w:firstLine="0"/>
        <w:jc w:val="left"/>
      </w:pPr>
    </w:p>
    <w:p w14:paraId="14D6A2C1">
      <w:pPr>
        <w:spacing w:after="26" w:line="259" w:lineRule="auto"/>
        <w:ind w:left="34" w:right="0" w:firstLine="0"/>
        <w:jc w:val="left"/>
      </w:pPr>
    </w:p>
    <w:p w14:paraId="5864341D">
      <w:pPr>
        <w:spacing w:after="26" w:line="259" w:lineRule="auto"/>
        <w:ind w:left="34" w:right="0" w:firstLine="0"/>
        <w:jc w:val="left"/>
      </w:pPr>
    </w:p>
    <w:p w14:paraId="31784B24">
      <w:pPr>
        <w:spacing w:after="26" w:line="259" w:lineRule="auto"/>
        <w:ind w:left="34" w:right="0" w:firstLine="0"/>
        <w:jc w:val="left"/>
      </w:pPr>
    </w:p>
    <w:p w14:paraId="4B5151E6">
      <w:pPr>
        <w:spacing w:after="26" w:line="259" w:lineRule="auto"/>
        <w:ind w:left="34" w:right="0" w:firstLine="0"/>
        <w:jc w:val="left"/>
      </w:pPr>
    </w:p>
    <w:p w14:paraId="76144151">
      <w:pPr>
        <w:spacing w:after="26" w:line="259" w:lineRule="auto"/>
        <w:ind w:left="34" w:right="0" w:firstLine="0"/>
        <w:jc w:val="left"/>
      </w:pPr>
    </w:p>
    <w:p w14:paraId="07BCE6F6">
      <w:pPr>
        <w:spacing w:after="26" w:line="259" w:lineRule="auto"/>
        <w:ind w:left="34" w:right="0" w:firstLine="0"/>
        <w:jc w:val="left"/>
      </w:pPr>
    </w:p>
    <w:p w14:paraId="1C1F2A89">
      <w:pPr>
        <w:spacing w:after="26" w:line="259" w:lineRule="auto"/>
        <w:ind w:left="34" w:right="0" w:firstLine="0"/>
        <w:jc w:val="left"/>
      </w:pPr>
    </w:p>
    <w:p w14:paraId="418EAA8A">
      <w:pPr>
        <w:spacing w:after="26" w:line="259" w:lineRule="auto"/>
        <w:ind w:left="34" w:right="0" w:firstLine="0"/>
        <w:jc w:val="left"/>
      </w:pPr>
    </w:p>
    <w:p w14:paraId="0978200F">
      <w:pPr>
        <w:spacing w:after="26" w:line="259" w:lineRule="auto"/>
        <w:ind w:left="34" w:right="0" w:firstLine="0"/>
        <w:jc w:val="left"/>
      </w:pPr>
    </w:p>
    <w:p w14:paraId="298C85FB">
      <w:pPr>
        <w:spacing w:after="26" w:line="259" w:lineRule="auto"/>
        <w:ind w:left="34" w:right="0" w:firstLine="0"/>
        <w:jc w:val="left"/>
      </w:pPr>
    </w:p>
    <w:p w14:paraId="40ED4A6B">
      <w:pPr>
        <w:spacing w:after="26" w:line="259" w:lineRule="auto"/>
        <w:ind w:left="34" w:right="0" w:firstLine="0"/>
        <w:jc w:val="left"/>
      </w:pPr>
    </w:p>
    <w:p w14:paraId="2283C27A">
      <w:pPr>
        <w:spacing w:after="26" w:line="259" w:lineRule="auto"/>
        <w:ind w:left="34" w:right="0" w:firstLine="0"/>
        <w:jc w:val="left"/>
      </w:pPr>
    </w:p>
    <w:p w14:paraId="345CA627">
      <w:pPr>
        <w:spacing w:after="26" w:line="259" w:lineRule="auto"/>
        <w:ind w:left="34" w:right="0" w:firstLine="0"/>
        <w:jc w:val="left"/>
      </w:pPr>
    </w:p>
    <w:p w14:paraId="2B3411EA">
      <w:pPr>
        <w:spacing w:after="26" w:line="259" w:lineRule="auto"/>
        <w:ind w:left="34" w:right="0" w:firstLine="0"/>
        <w:jc w:val="center"/>
        <w:rPr>
          <w:b/>
          <w:sz w:val="28"/>
          <w:szCs w:val="28"/>
        </w:rPr>
      </w:pPr>
      <w:r>
        <w:rPr>
          <w:b/>
          <w:sz w:val="28"/>
          <w:szCs w:val="28"/>
        </w:rPr>
        <w:t>РАЗДЕЛ 2. СОДЕРЖАТЕЛЬНЫЙ</w:t>
      </w:r>
    </w:p>
    <w:p w14:paraId="19B7D86D">
      <w:pPr>
        <w:spacing w:after="31" w:line="259" w:lineRule="auto"/>
        <w:ind w:left="34" w:right="0" w:firstLine="0"/>
        <w:jc w:val="left"/>
      </w:pPr>
    </w:p>
    <w:p w14:paraId="6DBCC01E">
      <w:pPr>
        <w:spacing w:after="3" w:line="360" w:lineRule="auto"/>
        <w:ind w:left="29" w:right="0"/>
        <w:jc w:val="center"/>
        <w:rPr>
          <w:b/>
          <w:sz w:val="28"/>
          <w:szCs w:val="28"/>
        </w:rPr>
      </w:pPr>
      <w:r>
        <w:rPr>
          <w:b/>
          <w:sz w:val="28"/>
          <w:szCs w:val="28"/>
        </w:rPr>
        <w:t>2.1 Уклад общеобразовательной организации.</w:t>
      </w:r>
    </w:p>
    <w:p w14:paraId="6B5D945E">
      <w:pPr>
        <w:spacing w:after="3" w:line="360" w:lineRule="auto"/>
        <w:ind w:left="29" w:right="0"/>
        <w:rPr>
          <w:sz w:val="28"/>
          <w:szCs w:val="28"/>
        </w:rPr>
      </w:pPr>
    </w:p>
    <w:p w14:paraId="70E3B044">
      <w:pPr>
        <w:spacing w:line="360" w:lineRule="auto"/>
        <w:ind w:left="29" w:right="36"/>
        <w:rPr>
          <w:sz w:val="28"/>
          <w:szCs w:val="28"/>
        </w:rPr>
      </w:pPr>
      <w:r>
        <w:rPr>
          <w:sz w:val="28"/>
          <w:szCs w:val="28"/>
        </w:rPr>
        <w:t xml:space="preserve">      Муниципальное общеобразовательное учреждение «Средняя общеобразовательная школа  посёлка Победа»  Азнакаевского муниципального района РТ  было основано в 1976 году. Школа размещена в типовом здании площадью 3345.2 кв.м, имеется 18 учебных кабинетов, полный перечень учебно-наглядных пособий, технических средств обучения, выход в Интернет, собственный сайт, библиотечный фонд учебников. 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учебно-воспитательной, воспитательной, хозяйственной работе и безопасности жизнедеятельности.  В  2023-2024 учебном году  в школе обучаются 84  человека, </w:t>
      </w:r>
      <w:r>
        <w:rPr>
          <w:sz w:val="28"/>
          <w:szCs w:val="28"/>
        </w:rPr>
        <w:tab/>
      </w:r>
      <w:r>
        <w:rPr>
          <w:sz w:val="28"/>
          <w:szCs w:val="28"/>
        </w:rPr>
        <w:t xml:space="preserve">что </w:t>
      </w:r>
      <w:r>
        <w:rPr>
          <w:sz w:val="28"/>
          <w:szCs w:val="28"/>
        </w:rPr>
        <w:tab/>
      </w:r>
      <w:r>
        <w:rPr>
          <w:sz w:val="28"/>
          <w:szCs w:val="28"/>
        </w:rPr>
        <w:t xml:space="preserve">составило </w:t>
      </w:r>
      <w:r>
        <w:rPr>
          <w:sz w:val="28"/>
          <w:szCs w:val="28"/>
        </w:rPr>
        <w:tab/>
      </w:r>
      <w:r>
        <w:rPr>
          <w:sz w:val="28"/>
          <w:szCs w:val="28"/>
        </w:rPr>
        <w:t xml:space="preserve">11 </w:t>
      </w:r>
      <w:r>
        <w:rPr>
          <w:sz w:val="28"/>
          <w:szCs w:val="28"/>
        </w:rPr>
        <w:tab/>
      </w:r>
      <w:r>
        <w:rPr>
          <w:sz w:val="28"/>
          <w:szCs w:val="28"/>
        </w:rPr>
        <w:t xml:space="preserve">класса-комплекта:               </w:t>
      </w:r>
    </w:p>
    <w:p w14:paraId="6326766A">
      <w:pPr>
        <w:spacing w:line="360" w:lineRule="auto"/>
        <w:ind w:left="29" w:right="36"/>
        <w:rPr>
          <w:sz w:val="28"/>
          <w:szCs w:val="28"/>
        </w:rPr>
      </w:pPr>
      <w:r>
        <w:rPr>
          <w:sz w:val="28"/>
          <w:szCs w:val="28"/>
        </w:rPr>
        <w:t xml:space="preserve">начальная школа – 4 класса (32 обучающихся), </w:t>
      </w:r>
    </w:p>
    <w:p w14:paraId="035143EE">
      <w:pPr>
        <w:spacing w:line="360" w:lineRule="auto"/>
        <w:ind w:left="19" w:right="36" w:firstLine="0"/>
        <w:rPr>
          <w:sz w:val="28"/>
          <w:szCs w:val="28"/>
        </w:rPr>
      </w:pPr>
      <w:r>
        <w:rPr>
          <w:sz w:val="28"/>
          <w:szCs w:val="28"/>
        </w:rPr>
        <w:t xml:space="preserve">основная школа – 5 классов (46 </w:t>
      </w:r>
      <w:r>
        <w:rPr>
          <w:sz w:val="28"/>
          <w:szCs w:val="28"/>
        </w:rPr>
        <w:tab/>
      </w:r>
      <w:r>
        <w:rPr>
          <w:sz w:val="28"/>
          <w:szCs w:val="28"/>
        </w:rPr>
        <w:t xml:space="preserve">обучающихся), </w:t>
      </w:r>
      <w:r>
        <w:rPr>
          <w:sz w:val="28"/>
          <w:szCs w:val="28"/>
        </w:rPr>
        <w:tab/>
      </w:r>
    </w:p>
    <w:p w14:paraId="75C1D7A9">
      <w:pPr>
        <w:spacing w:line="360" w:lineRule="auto"/>
        <w:ind w:left="19" w:right="36" w:firstLine="0"/>
        <w:rPr>
          <w:sz w:val="28"/>
          <w:szCs w:val="28"/>
        </w:rPr>
      </w:pPr>
      <w:r>
        <w:rPr>
          <w:sz w:val="28"/>
          <w:szCs w:val="28"/>
        </w:rPr>
        <w:t xml:space="preserve">средняя </w:t>
      </w:r>
      <w:r>
        <w:rPr>
          <w:sz w:val="28"/>
          <w:szCs w:val="28"/>
        </w:rPr>
        <w:tab/>
      </w:r>
      <w:r>
        <w:rPr>
          <w:sz w:val="28"/>
          <w:szCs w:val="28"/>
        </w:rPr>
        <w:t xml:space="preserve">(полная) </w:t>
      </w:r>
      <w:r>
        <w:rPr>
          <w:sz w:val="28"/>
          <w:szCs w:val="28"/>
        </w:rPr>
        <w:tab/>
      </w:r>
      <w:r>
        <w:rPr>
          <w:sz w:val="28"/>
          <w:szCs w:val="28"/>
        </w:rPr>
        <w:t xml:space="preserve">школа – </w:t>
      </w:r>
      <w:r>
        <w:rPr>
          <w:sz w:val="28"/>
          <w:szCs w:val="28"/>
        </w:rPr>
        <w:tab/>
      </w:r>
      <w:r>
        <w:rPr>
          <w:sz w:val="28"/>
          <w:szCs w:val="28"/>
        </w:rPr>
        <w:t xml:space="preserve">2 </w:t>
      </w:r>
      <w:r>
        <w:rPr>
          <w:sz w:val="28"/>
          <w:szCs w:val="28"/>
        </w:rPr>
        <w:tab/>
      </w:r>
      <w:r>
        <w:rPr>
          <w:sz w:val="28"/>
          <w:szCs w:val="28"/>
        </w:rPr>
        <w:t xml:space="preserve">класса (6 </w:t>
      </w:r>
      <w:r>
        <w:rPr>
          <w:sz w:val="28"/>
          <w:szCs w:val="28"/>
        </w:rPr>
        <w:tab/>
      </w:r>
      <w:r>
        <w:rPr>
          <w:sz w:val="28"/>
          <w:szCs w:val="28"/>
        </w:rPr>
        <w:t xml:space="preserve">обучающихся).               </w:t>
      </w:r>
    </w:p>
    <w:p w14:paraId="7C445049">
      <w:pPr>
        <w:spacing w:line="360" w:lineRule="auto"/>
        <w:ind w:left="29" w:right="36"/>
        <w:rPr>
          <w:sz w:val="28"/>
          <w:szCs w:val="28"/>
        </w:rPr>
      </w:pPr>
      <w:r>
        <w:rPr>
          <w:sz w:val="28"/>
          <w:szCs w:val="28"/>
        </w:rPr>
        <w:t xml:space="preserve">      Школа обеспечена школьным автобусом. Дети с разных деревень:  Чекан 11 учащихся,  Нижние Стярле 10 учащихся,  Верхнее Стярле 4 учащихся, Загорье 4 учащихся, Урманаево 5 учащихся, Митряево 2 учащихся. Остальные обучающиеся с посёлка Победа.     В школе нет детей, состоящих на учете в ОВД. Малообеспеченные семьи по данным соцзащиты г. Азнакаево – 7 семьи. Многодетных семей -12. Неполных семей - 10. </w:t>
      </w:r>
    </w:p>
    <w:p w14:paraId="3EB5A67A">
      <w:pPr>
        <w:spacing w:line="360" w:lineRule="auto"/>
        <w:ind w:left="29" w:right="36"/>
        <w:rPr>
          <w:sz w:val="28"/>
          <w:szCs w:val="28"/>
        </w:rPr>
      </w:pPr>
      <w:r>
        <w:rPr>
          <w:sz w:val="28"/>
          <w:szCs w:val="28"/>
        </w:rPr>
        <w:t xml:space="preserve">          Управление школой осуществляется в соответствии с законодательством РФ и Уставом, строится на принципах единоначалия и самоуправления. Непосредственное управление образовательным процессом, финансово-хозяйственной деятельностью осуществляет директор школы. Одной из базовых ценностей нашей школы является привлечение к управлению всех участников образовательного процесса: заместителей директора, педагогов, членов Совета Учреждения, общешкольного родительского комитета, детских организаций, обучающихся и ученического самоуправления.      Кадровые ресурсы: Всего 17 педагогов, из них с высшим образованием – 15 педагогов, со средним специальным образованием –  2 педагога. Высшая квалификационная категория – 1, первая квалификационная категория 15.     </w:t>
      </w:r>
    </w:p>
    <w:p w14:paraId="20D4F976">
      <w:pPr>
        <w:spacing w:line="360" w:lineRule="auto"/>
        <w:ind w:left="29" w:right="36"/>
        <w:rPr>
          <w:sz w:val="28"/>
          <w:szCs w:val="28"/>
        </w:rPr>
      </w:pPr>
      <w:r>
        <w:rPr>
          <w:sz w:val="28"/>
          <w:szCs w:val="28"/>
        </w:rPr>
        <w:t xml:space="preserve">      Наша школа работает в тесном сотрудничестве с сельским  клубом посёлка Победа, сельской библиотекой п. Победа, с администрацией Вахитовского сельского поселения,  Центром детского творчества г. Азнакаево, Центром образования цифрового и гуманитарного профилей "Точка роста", социальным партнером ПАО «Татнефть», «Кванториум».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 </w:t>
      </w:r>
    </w:p>
    <w:p w14:paraId="327ECCAE">
      <w:pPr>
        <w:spacing w:line="360" w:lineRule="auto"/>
        <w:ind w:left="29" w:right="36"/>
        <w:rPr>
          <w:sz w:val="28"/>
          <w:szCs w:val="28"/>
        </w:rPr>
      </w:pPr>
      <w:r>
        <w:rPr>
          <w:sz w:val="28"/>
          <w:szCs w:val="28"/>
        </w:rPr>
        <w:t xml:space="preserve">      В настоящее время, на начало 2023-2024 учебного года в школе обучается 84   человек, работает 19 педагогов. В школе работают кружки разной направленности, группа продлённого дня. Таким образом, дети 100% охвачены во внеурочное время разными формами деятельности, направленной на их воспитание и развитие. </w:t>
      </w:r>
    </w:p>
    <w:p w14:paraId="5D7B3EB1">
      <w:pPr>
        <w:spacing w:line="360" w:lineRule="auto"/>
        <w:ind w:left="29" w:right="36"/>
        <w:rPr>
          <w:sz w:val="28"/>
          <w:szCs w:val="28"/>
        </w:rPr>
      </w:pPr>
      <w:r>
        <w:rPr>
          <w:sz w:val="28"/>
          <w:szCs w:val="28"/>
        </w:rPr>
        <w:t xml:space="preserve">      Особое место в школе уделяется военно-патриотическое воспитанию, которое осуществляется в школе. Ветераны проводят с обучающимися встречи, военно-спортивные занятия, зарницы. Школа является организатором волонтёрской деятельности обучающихся. </w:t>
      </w:r>
    </w:p>
    <w:p w14:paraId="2D841610">
      <w:pPr>
        <w:spacing w:line="360" w:lineRule="auto"/>
        <w:ind w:left="29" w:right="36"/>
        <w:rPr>
          <w:sz w:val="28"/>
          <w:szCs w:val="28"/>
        </w:rPr>
      </w:pPr>
      <w:r>
        <w:rPr>
          <w:sz w:val="28"/>
          <w:szCs w:val="28"/>
        </w:rPr>
        <w:t xml:space="preserve">      В качестве ключевого направления воспитательной деятельности школа выбрала профориентацию обучающихся. Работа по этому направлению будет проводиться на всех ступенях общего образования, при активном сотрудничестве с родителями и социальными партнёрами.  Выбор будущей профессии – важнейшая составляющая формирования личности самостоятельной, направленной на достижение успеха, созидание в интересах семьи, на благо Отечества. </w:t>
      </w:r>
    </w:p>
    <w:p w14:paraId="6D05A00E">
      <w:pPr>
        <w:spacing w:line="360" w:lineRule="auto"/>
        <w:ind w:left="29" w:right="36"/>
        <w:rPr>
          <w:sz w:val="28"/>
          <w:szCs w:val="28"/>
        </w:rPr>
      </w:pPr>
      <w:r>
        <w:rPr>
          <w:sz w:val="28"/>
          <w:szCs w:val="28"/>
        </w:rPr>
        <w:t xml:space="preserve">      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  </w:t>
      </w:r>
    </w:p>
    <w:p w14:paraId="473FC318">
      <w:pPr>
        <w:spacing w:line="360" w:lineRule="auto"/>
        <w:ind w:left="29" w:right="36"/>
        <w:rPr>
          <w:sz w:val="28"/>
          <w:szCs w:val="28"/>
        </w:rPr>
      </w:pPr>
      <w:r>
        <w:rPr>
          <w:sz w:val="28"/>
          <w:szCs w:val="28"/>
        </w:rPr>
        <w:t xml:space="preserve">      Важнейшими принципами воспитательного процесса являются: </w:t>
      </w:r>
    </w:p>
    <w:p w14:paraId="0E97D6C8">
      <w:pPr>
        <w:spacing w:line="360" w:lineRule="auto"/>
        <w:ind w:left="29" w:right="36"/>
        <w:rPr>
          <w:sz w:val="28"/>
          <w:szCs w:val="28"/>
        </w:rPr>
      </w:pPr>
      <w:r>
        <w:rPr>
          <w:sz w:val="28"/>
          <w:szCs w:val="28"/>
        </w:rPr>
        <w:t xml:space="preserve">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 </w:t>
      </w:r>
    </w:p>
    <w:p w14:paraId="5C0B12B4">
      <w:pPr>
        <w:spacing w:line="360" w:lineRule="auto"/>
        <w:ind w:left="29" w:right="36"/>
        <w:rPr>
          <w:sz w:val="28"/>
          <w:szCs w:val="28"/>
        </w:rPr>
      </w:pPr>
      <w:r>
        <w:rPr>
          <w:sz w:val="28"/>
          <w:szCs w:val="28"/>
        </w:rPr>
        <w:t xml:space="preserve">ориентир на создание психологически комфортной среды для каждого обучающегося и взрослого; </w:t>
      </w:r>
    </w:p>
    <w:p w14:paraId="079E9154">
      <w:pPr>
        <w:spacing w:after="4" w:line="360" w:lineRule="auto"/>
        <w:ind w:left="29" w:right="26"/>
        <w:rPr>
          <w:sz w:val="28"/>
          <w:szCs w:val="28"/>
        </w:rPr>
      </w:pPr>
      <w:r>
        <w:rPr>
          <w:sz w:val="28"/>
          <w:szCs w:val="28"/>
        </w:rPr>
        <w:t xml:space="preserve">организация основных совместных дел обучающихся и педагогических работников как предмета общей заботы взрослых и обучающихся; системность, целесообразность и не шаблонность воспитания. </w:t>
      </w:r>
    </w:p>
    <w:p w14:paraId="30AE474B">
      <w:pPr>
        <w:spacing w:line="360" w:lineRule="auto"/>
        <w:ind w:left="29" w:right="36"/>
        <w:rPr>
          <w:sz w:val="28"/>
          <w:szCs w:val="28"/>
        </w:rPr>
      </w:pPr>
      <w:r>
        <w:rPr>
          <w:sz w:val="28"/>
          <w:szCs w:val="28"/>
        </w:rPr>
        <w:t xml:space="preserve">      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разработка, планирование, проведение, подведение итогов, анализ результатов. В проведении общешкольных дел присутствует как соревновательность между классами, так и конструктивное меж классное и меж возрастное взаимодействие обучающихся, а также их социальная активность. В школе создаются условия, при которых по мере взросления, обучающегося увеличивается и его роль в совместных делах. </w:t>
      </w:r>
    </w:p>
    <w:p w14:paraId="53A61815">
      <w:pPr>
        <w:spacing w:line="360" w:lineRule="auto"/>
        <w:ind w:left="29" w:right="36"/>
        <w:rPr>
          <w:sz w:val="28"/>
          <w:szCs w:val="28"/>
        </w:rPr>
      </w:pPr>
      <w:r>
        <w:rPr>
          <w:sz w:val="28"/>
          <w:szCs w:val="28"/>
        </w:rPr>
        <w:t xml:space="preserve">      Открытость жизни школы обеспечивается освещением всех важнейших событий на традиционной еженедельной общешкольной линейке, а также – в интернет - пространстве: на школьном сайте и в сообществе образовательной организации в социальной сети В Контакте. Доступность информации о школе сплачивает школьный коллектив, повышает авторитет школы. </w:t>
      </w:r>
    </w:p>
    <w:p w14:paraId="65F723FB">
      <w:pPr>
        <w:spacing w:line="360" w:lineRule="auto"/>
        <w:ind w:left="29" w:right="36"/>
        <w:rPr>
          <w:sz w:val="28"/>
          <w:szCs w:val="28"/>
        </w:rPr>
      </w:pPr>
      <w:r>
        <w:rPr>
          <w:sz w:val="28"/>
          <w:szCs w:val="28"/>
        </w:rPr>
        <w:t xml:space="preserve">      Ключевой фигурой воспитательной деятельности школы является классный  руководитель, который реализует по отношению к обучающемуся защитную,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 </w:t>
      </w:r>
    </w:p>
    <w:p w14:paraId="31285D12">
      <w:pPr>
        <w:spacing w:line="360" w:lineRule="auto"/>
        <w:ind w:left="29" w:right="36"/>
        <w:rPr>
          <w:sz w:val="28"/>
          <w:szCs w:val="28"/>
        </w:rPr>
      </w:pPr>
    </w:p>
    <w:p w14:paraId="17B8AA57">
      <w:pPr>
        <w:spacing w:after="3" w:line="360" w:lineRule="auto"/>
        <w:ind w:left="29" w:right="0"/>
        <w:jc w:val="center"/>
        <w:rPr>
          <w:b/>
          <w:sz w:val="28"/>
          <w:szCs w:val="28"/>
        </w:rPr>
      </w:pPr>
      <w:r>
        <w:rPr>
          <w:b/>
          <w:sz w:val="28"/>
          <w:szCs w:val="28"/>
        </w:rPr>
        <w:t>2.2 Виды, формы и содержание воспитательной деятельности.</w:t>
      </w:r>
    </w:p>
    <w:p w14:paraId="4F4AD0AC">
      <w:pPr>
        <w:spacing w:after="3" w:line="360" w:lineRule="auto"/>
        <w:ind w:left="29" w:right="0"/>
        <w:jc w:val="left"/>
        <w:rPr>
          <w:sz w:val="28"/>
          <w:szCs w:val="28"/>
        </w:rPr>
      </w:pPr>
    </w:p>
    <w:p w14:paraId="33C295D3">
      <w:pPr>
        <w:spacing w:line="360" w:lineRule="auto"/>
        <w:ind w:left="29" w:right="36"/>
        <w:rPr>
          <w:sz w:val="28"/>
          <w:szCs w:val="28"/>
        </w:rPr>
      </w:pPr>
      <w:r>
        <w:rPr>
          <w:sz w:val="28"/>
          <w:szCs w:val="28"/>
        </w:rPr>
        <w:t xml:space="preserve">      Практическая реализация целей и задач воспитания будет осуществляться в рамках 11 инвариантных и 8 вариативных модулей. Инвариантные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самоуправление, профилактика и безопасность, социальное партнёрство, профориентация. Вариативные модули: детские общественные объединения, волонтёрство.  </w:t>
      </w:r>
    </w:p>
    <w:p w14:paraId="0AC61811">
      <w:pPr>
        <w:spacing w:line="360" w:lineRule="auto"/>
        <w:ind w:left="29" w:right="36"/>
        <w:rPr>
          <w:sz w:val="28"/>
          <w:szCs w:val="28"/>
        </w:rPr>
      </w:pPr>
    </w:p>
    <w:p w14:paraId="5423BA9D">
      <w:pPr>
        <w:spacing w:after="3" w:line="271" w:lineRule="auto"/>
        <w:ind w:left="29" w:right="0"/>
        <w:jc w:val="center"/>
        <w:rPr>
          <w:sz w:val="28"/>
          <w:szCs w:val="28"/>
        </w:rPr>
      </w:pPr>
      <w:r>
        <w:rPr>
          <w:b/>
          <w:sz w:val="28"/>
          <w:szCs w:val="28"/>
        </w:rPr>
        <w:t>2.2.1. Модуль «Урочная деятельность».</w:t>
      </w:r>
    </w:p>
    <w:p w14:paraId="15A81C86">
      <w:pPr>
        <w:spacing w:after="3" w:line="271" w:lineRule="auto"/>
        <w:ind w:left="29" w:right="0"/>
        <w:jc w:val="left"/>
      </w:pPr>
    </w:p>
    <w:p w14:paraId="79B91E70">
      <w:pPr>
        <w:spacing w:line="360" w:lineRule="auto"/>
        <w:ind w:left="29" w:right="36"/>
        <w:rPr>
          <w:sz w:val="28"/>
          <w:szCs w:val="28"/>
        </w:rPr>
      </w:pPr>
      <w:r>
        <w:rPr>
          <w:sz w:val="28"/>
          <w:szCs w:val="28"/>
        </w:rPr>
        <w:t xml:space="preserve">      Реализация воспитательного потенциала урока осуществляется через:</w:t>
      </w:r>
      <w:r>
        <w:rPr>
          <w:i/>
          <w:sz w:val="28"/>
          <w:szCs w:val="28"/>
        </w:rPr>
        <w:t xml:space="preserve"> </w:t>
      </w:r>
    </w:p>
    <w:p w14:paraId="637CBED3">
      <w:pPr>
        <w:spacing w:line="360" w:lineRule="auto"/>
        <w:ind w:left="29" w:right="36"/>
        <w:rPr>
          <w:sz w:val="28"/>
          <w:szCs w:val="28"/>
        </w:rPr>
      </w:pPr>
      <w:r>
        <w:rPr>
          <w:sz w:val="28"/>
          <w:szCs w:val="28"/>
        </w:rPr>
        <w:t>установление доверительных отношений между учителем и обучающимися, способствующих активизации их познавательной деятельности;</w:t>
      </w:r>
      <w:r>
        <w:rPr>
          <w:i/>
          <w:sz w:val="28"/>
          <w:szCs w:val="28"/>
        </w:rPr>
        <w:t xml:space="preserve"> </w:t>
      </w:r>
      <w:r>
        <w:rPr>
          <w:sz w:val="28"/>
          <w:szCs w:val="28"/>
        </w:rPr>
        <w:t xml:space="preserve">побуждение обучающихся соблюдать на уроке общепринятые нормы поведения, правила общения с учителями и одноклассникам), принципы учебной дисциплины и </w:t>
      </w:r>
    </w:p>
    <w:p w14:paraId="7206F567">
      <w:pPr>
        <w:spacing w:line="360" w:lineRule="auto"/>
        <w:ind w:left="29" w:right="36"/>
        <w:rPr>
          <w:sz w:val="28"/>
          <w:szCs w:val="28"/>
        </w:rPr>
      </w:pPr>
      <w:r>
        <w:rPr>
          <w:sz w:val="28"/>
          <w:szCs w:val="28"/>
        </w:rPr>
        <w:t>самоорганизации;</w:t>
      </w:r>
      <w:r>
        <w:rPr>
          <w:i/>
          <w:sz w:val="28"/>
          <w:szCs w:val="28"/>
        </w:rPr>
        <w:t xml:space="preserve"> </w:t>
      </w:r>
    </w:p>
    <w:p w14:paraId="225C27B6">
      <w:pPr>
        <w:spacing w:line="360" w:lineRule="auto"/>
        <w:ind w:left="29" w:right="36"/>
        <w:rPr>
          <w:sz w:val="28"/>
          <w:szCs w:val="28"/>
        </w:rPr>
      </w:pPr>
      <w:r>
        <w:rPr>
          <w:sz w:val="28"/>
          <w:szCs w:val="28"/>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r>
        <w:rPr>
          <w:i/>
          <w:sz w:val="28"/>
          <w:szCs w:val="28"/>
        </w:rPr>
        <w:t xml:space="preserve"> </w:t>
      </w:r>
    </w:p>
    <w:p w14:paraId="2625E0EC">
      <w:pPr>
        <w:spacing w:line="360" w:lineRule="auto"/>
        <w:ind w:left="29" w:right="36"/>
        <w:rPr>
          <w:sz w:val="28"/>
          <w:szCs w:val="28"/>
        </w:rPr>
      </w:pPr>
      <w:r>
        <w:rPr>
          <w:sz w:val="28"/>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Pr>
          <w:i/>
          <w:sz w:val="28"/>
          <w:szCs w:val="28"/>
        </w:rPr>
        <w:t xml:space="preserve"> </w:t>
      </w:r>
      <w:r>
        <w:rPr>
          <w:sz w:val="28"/>
          <w:szCs w:val="28"/>
        </w:rPr>
        <w:t>применение на уроке интерактивных форм работы с обучающимися: интеллектуальных игр, стимулирующих познавательную мотивацию;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конструктивному взаимодействию с другими людьми;</w:t>
      </w:r>
      <w:r>
        <w:rPr>
          <w:i/>
          <w:sz w:val="28"/>
          <w:szCs w:val="28"/>
        </w:rPr>
        <w:t xml:space="preserve"> </w:t>
      </w:r>
    </w:p>
    <w:p w14:paraId="762867DF">
      <w:pPr>
        <w:spacing w:line="360" w:lineRule="auto"/>
        <w:ind w:left="29" w:right="36"/>
        <w:rPr>
          <w:sz w:val="28"/>
          <w:szCs w:val="28"/>
        </w:rPr>
      </w:pPr>
      <w:r>
        <w:rPr>
          <w:sz w:val="28"/>
          <w:szCs w:val="28"/>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6AFAB902">
      <w:pPr>
        <w:spacing w:line="360" w:lineRule="auto"/>
        <w:ind w:left="29" w:right="36"/>
        <w:rPr>
          <w:sz w:val="28"/>
          <w:szCs w:val="28"/>
        </w:rPr>
      </w:pPr>
      <w:r>
        <w:rPr>
          <w:sz w:val="28"/>
          <w:szCs w:val="28"/>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r>
        <w:rPr>
          <w:i/>
          <w:sz w:val="28"/>
          <w:szCs w:val="28"/>
        </w:rPr>
        <w:t xml:space="preserve"> </w:t>
      </w:r>
    </w:p>
    <w:p w14:paraId="35CB662D">
      <w:pPr>
        <w:spacing w:line="360" w:lineRule="auto"/>
        <w:ind w:left="29" w:right="36"/>
        <w:rPr>
          <w:sz w:val="28"/>
          <w:szCs w:val="28"/>
        </w:rPr>
      </w:pPr>
      <w:r>
        <w:rPr>
          <w:sz w:val="28"/>
          <w:szCs w:val="28"/>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даёт обучающимся возможность приобрести умения: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публичного выступления перед аудиторией, аргументирования и отстаивания своей точки зрения. </w:t>
      </w:r>
    </w:p>
    <w:p w14:paraId="7B6DF644">
      <w:pPr>
        <w:spacing w:after="0" w:line="360" w:lineRule="auto"/>
        <w:ind w:left="34" w:right="0" w:firstLine="0"/>
        <w:jc w:val="left"/>
        <w:rPr>
          <w:sz w:val="28"/>
          <w:szCs w:val="28"/>
        </w:rPr>
      </w:pPr>
      <w:r>
        <w:rPr>
          <w:sz w:val="28"/>
          <w:szCs w:val="28"/>
        </w:rPr>
        <w:t xml:space="preserve"> </w:t>
      </w:r>
    </w:p>
    <w:p w14:paraId="2F7B261B">
      <w:pPr>
        <w:spacing w:line="360" w:lineRule="auto"/>
        <w:ind w:left="29" w:right="36"/>
        <w:rPr>
          <w:sz w:val="28"/>
          <w:szCs w:val="28"/>
        </w:rPr>
      </w:pPr>
      <w:r>
        <w:rPr>
          <w:sz w:val="28"/>
          <w:szCs w:val="28"/>
        </w:rPr>
        <w:t xml:space="preserve">      Школьный урок активно используется в воспитательном процессе для глубокого понимания обучающимися важных исторических дат и процессов, деятельности известных людей. </w:t>
      </w:r>
    </w:p>
    <w:p w14:paraId="3A887EF8">
      <w:pPr>
        <w:spacing w:line="360" w:lineRule="auto"/>
        <w:ind w:left="29" w:right="36"/>
        <w:rPr>
          <w:sz w:val="28"/>
          <w:szCs w:val="28"/>
        </w:rPr>
      </w:pPr>
    </w:p>
    <w:p w14:paraId="13A37C84">
      <w:pPr>
        <w:spacing w:after="3" w:line="360" w:lineRule="auto"/>
        <w:ind w:left="29" w:right="0"/>
        <w:jc w:val="center"/>
        <w:rPr>
          <w:b/>
          <w:sz w:val="28"/>
          <w:szCs w:val="28"/>
        </w:rPr>
      </w:pPr>
      <w:r>
        <w:rPr>
          <w:b/>
          <w:sz w:val="28"/>
          <w:szCs w:val="28"/>
        </w:rPr>
        <w:t>2.2.2. Модуль «Внеурочная деятельность»</w:t>
      </w:r>
    </w:p>
    <w:p w14:paraId="054402AA">
      <w:pPr>
        <w:spacing w:after="3" w:line="360" w:lineRule="auto"/>
        <w:ind w:left="29" w:right="0"/>
        <w:jc w:val="left"/>
        <w:rPr>
          <w:sz w:val="28"/>
          <w:szCs w:val="28"/>
        </w:rPr>
      </w:pPr>
    </w:p>
    <w:p w14:paraId="5C54E1BB">
      <w:pPr>
        <w:spacing w:line="360" w:lineRule="auto"/>
        <w:ind w:left="29" w:right="36"/>
        <w:rPr>
          <w:sz w:val="28"/>
          <w:szCs w:val="28"/>
        </w:rPr>
      </w:pPr>
      <w:r>
        <w:rPr>
          <w:sz w:val="28"/>
          <w:szCs w:val="28"/>
        </w:rPr>
        <w:t xml:space="preserve">      Воспитание на занятиях школьных курсов внеурочной деятельности осуществляется преимущественно через: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01625936">
      <w:pPr>
        <w:spacing w:line="360" w:lineRule="auto"/>
        <w:ind w:left="29" w:right="36"/>
        <w:rPr>
          <w:sz w:val="28"/>
          <w:szCs w:val="28"/>
        </w:rPr>
      </w:pPr>
      <w:r>
        <w:rPr>
          <w:sz w:val="28"/>
          <w:szCs w:val="28"/>
        </w:rPr>
        <w:t xml:space="preserve">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 </w:t>
      </w:r>
    </w:p>
    <w:p w14:paraId="6701F133">
      <w:pPr>
        <w:spacing w:line="360" w:lineRule="auto"/>
        <w:ind w:left="29" w:right="36"/>
        <w:rPr>
          <w:sz w:val="28"/>
          <w:szCs w:val="28"/>
        </w:rPr>
      </w:pPr>
      <w:r>
        <w:rPr>
          <w:sz w:val="28"/>
          <w:szCs w:val="28"/>
        </w:rPr>
        <w:t xml:space="preserve">создание в детских объединениях традиций, задающих их членам определенные социально значимые формы поведения; </w:t>
      </w:r>
    </w:p>
    <w:p w14:paraId="23C4B3E7">
      <w:pPr>
        <w:spacing w:line="360" w:lineRule="auto"/>
        <w:ind w:left="29" w:right="36"/>
        <w:rPr>
          <w:sz w:val="28"/>
          <w:szCs w:val="28"/>
        </w:rPr>
      </w:pPr>
      <w:r>
        <w:rPr>
          <w:sz w:val="28"/>
          <w:szCs w:val="28"/>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поощрение педагогическими работниками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обучающимися ее видов</w:t>
      </w:r>
      <w:r>
        <w:rPr>
          <w:i/>
          <w:sz w:val="28"/>
          <w:szCs w:val="28"/>
        </w:rPr>
        <w:t xml:space="preserve"> </w:t>
      </w:r>
    </w:p>
    <w:p w14:paraId="249982CA">
      <w:pPr>
        <w:spacing w:line="360" w:lineRule="auto"/>
        <w:ind w:left="29" w:right="36"/>
        <w:rPr>
          <w:sz w:val="28"/>
          <w:szCs w:val="28"/>
        </w:rPr>
      </w:pPr>
      <w:r>
        <w:rPr>
          <w:b/>
          <w:i/>
          <w:sz w:val="28"/>
          <w:szCs w:val="28"/>
        </w:rPr>
        <w:t xml:space="preserve">Познавательная деятельность. </w:t>
      </w:r>
      <w:r>
        <w:rPr>
          <w:sz w:val="28"/>
          <w:szCs w:val="28"/>
        </w:rPr>
        <w:t xml:space="preserve">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w:t>
      </w:r>
    </w:p>
    <w:p w14:paraId="62FA920A">
      <w:pPr>
        <w:spacing w:line="360" w:lineRule="auto"/>
        <w:ind w:left="29" w:right="36"/>
        <w:rPr>
          <w:sz w:val="28"/>
          <w:szCs w:val="28"/>
        </w:rPr>
      </w:pPr>
      <w:r>
        <w:rPr>
          <w:sz w:val="28"/>
          <w:szCs w:val="28"/>
        </w:rPr>
        <w:t xml:space="preserve">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14:paraId="7E2ACC11">
      <w:pPr>
        <w:spacing w:line="360" w:lineRule="auto"/>
        <w:ind w:left="29" w:right="36"/>
        <w:rPr>
          <w:sz w:val="28"/>
          <w:szCs w:val="28"/>
        </w:rPr>
      </w:pPr>
      <w:r>
        <w:rPr>
          <w:b/>
          <w:i/>
          <w:sz w:val="28"/>
          <w:szCs w:val="28"/>
        </w:rPr>
        <w:t xml:space="preserve">Проектно-исследовательская деятельность. </w:t>
      </w:r>
      <w:r>
        <w:rPr>
          <w:sz w:val="28"/>
          <w:szCs w:val="28"/>
        </w:rPr>
        <w:t xml:space="preserve">Курсы внеурочной деятельности, формирующие у обучающихся навыки научного и социального проектирования, воспитывающие целеустремлённость, трудолюбие, позволяющая подготовить школьников к дальнейшему успешному обучению в колледжах и вузах, трудовой деятельности. </w:t>
      </w:r>
    </w:p>
    <w:p w14:paraId="3EE483D6">
      <w:pPr>
        <w:spacing w:line="360" w:lineRule="auto"/>
        <w:ind w:left="29" w:right="36"/>
        <w:rPr>
          <w:sz w:val="28"/>
          <w:szCs w:val="28"/>
        </w:rPr>
      </w:pPr>
      <w:r>
        <w:rPr>
          <w:b/>
          <w:i/>
          <w:sz w:val="28"/>
          <w:szCs w:val="28"/>
        </w:rPr>
        <w:t xml:space="preserve">Волонтёрская деятельность. </w:t>
      </w:r>
      <w:r>
        <w:rPr>
          <w:sz w:val="28"/>
          <w:szCs w:val="28"/>
        </w:rPr>
        <w:t>Курсы внеурочной деятельности, направленные на формирование социальной активности обучающихся, воспитание духовно-нравственного начала, чувства ответственности за окружающих, любви к большой и малой Родине.</w:t>
      </w:r>
      <w:r>
        <w:rPr>
          <w:b/>
          <w:sz w:val="28"/>
          <w:szCs w:val="28"/>
        </w:rPr>
        <w:t xml:space="preserve"> </w:t>
      </w:r>
    </w:p>
    <w:p w14:paraId="41305FF6">
      <w:pPr>
        <w:spacing w:line="360" w:lineRule="auto"/>
        <w:ind w:left="29" w:right="36"/>
        <w:rPr>
          <w:sz w:val="28"/>
          <w:szCs w:val="28"/>
        </w:rPr>
      </w:pPr>
      <w:r>
        <w:rPr>
          <w:b/>
          <w:i/>
          <w:sz w:val="28"/>
          <w:szCs w:val="28"/>
        </w:rPr>
        <w:t xml:space="preserve">Художественное творчество. </w:t>
      </w:r>
      <w:r>
        <w:rPr>
          <w:sz w:val="28"/>
          <w:szCs w:val="28"/>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0CFD2542">
      <w:pPr>
        <w:spacing w:line="360" w:lineRule="auto"/>
        <w:ind w:left="29" w:right="36"/>
        <w:rPr>
          <w:sz w:val="28"/>
          <w:szCs w:val="28"/>
        </w:rPr>
      </w:pPr>
      <w:r>
        <w:rPr>
          <w:b/>
          <w:i/>
          <w:sz w:val="28"/>
          <w:szCs w:val="28"/>
        </w:rPr>
        <w:t xml:space="preserve">Проблемно-ценностное общение. </w:t>
      </w:r>
      <w:r>
        <w:rPr>
          <w:sz w:val="28"/>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w:t>
      </w:r>
      <w:r>
        <w:rPr>
          <w:sz w:val="28"/>
          <w:szCs w:val="28"/>
        </w:rPr>
        <w:tab/>
      </w:r>
      <w:r>
        <w:rPr>
          <w:sz w:val="28"/>
          <w:szCs w:val="28"/>
        </w:rPr>
        <w:t xml:space="preserve">собственное, терпимо относиться к разнообразию взглядов людей. </w:t>
      </w:r>
    </w:p>
    <w:p w14:paraId="0D049B18">
      <w:pPr>
        <w:spacing w:line="360" w:lineRule="auto"/>
        <w:ind w:left="29" w:right="36"/>
        <w:rPr>
          <w:sz w:val="28"/>
          <w:szCs w:val="28"/>
        </w:rPr>
      </w:pPr>
      <w:r>
        <w:rPr>
          <w:b/>
          <w:i/>
          <w:sz w:val="28"/>
          <w:szCs w:val="28"/>
        </w:rPr>
        <w:t>Туристско-краеведческая деятельность</w:t>
      </w:r>
      <w:r>
        <w:rPr>
          <w:b/>
          <w:sz w:val="28"/>
          <w:szCs w:val="28"/>
        </w:rPr>
        <w:t>.</w:t>
      </w:r>
      <w:r>
        <w:rPr>
          <w:sz w:val="28"/>
          <w:szCs w:val="28"/>
        </w:rPr>
        <w:t xml:space="preserve">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r>
        <w:rPr>
          <w:b/>
          <w:sz w:val="28"/>
          <w:szCs w:val="28"/>
        </w:rPr>
        <w:t xml:space="preserve"> </w:t>
      </w:r>
    </w:p>
    <w:p w14:paraId="22652427">
      <w:pPr>
        <w:spacing w:line="360" w:lineRule="auto"/>
        <w:ind w:left="29" w:right="36"/>
        <w:rPr>
          <w:sz w:val="28"/>
          <w:szCs w:val="28"/>
        </w:rPr>
      </w:pPr>
      <w:r>
        <w:rPr>
          <w:b/>
          <w:i/>
          <w:sz w:val="28"/>
          <w:szCs w:val="28"/>
        </w:rPr>
        <w:t xml:space="preserve">Спортивно-оздоровительная деятельность. </w:t>
      </w:r>
      <w:r>
        <w:rPr>
          <w:sz w:val="28"/>
          <w:szCs w:val="28"/>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124D5F9">
      <w:pPr>
        <w:spacing w:line="360" w:lineRule="auto"/>
        <w:ind w:left="29" w:right="36"/>
        <w:rPr>
          <w:sz w:val="28"/>
          <w:szCs w:val="28"/>
        </w:rPr>
      </w:pPr>
      <w:r>
        <w:rPr>
          <w:b/>
          <w:i/>
          <w:sz w:val="28"/>
          <w:szCs w:val="28"/>
        </w:rPr>
        <w:t xml:space="preserve">Трудовая деятельность. </w:t>
      </w:r>
      <w:r>
        <w:rPr>
          <w:sz w:val="28"/>
          <w:szCs w:val="28"/>
        </w:rPr>
        <w:t xml:space="preserve">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478CC2BD">
      <w:pPr>
        <w:tabs>
          <w:tab w:val="center" w:pos="2127"/>
          <w:tab w:val="center" w:pos="3681"/>
          <w:tab w:val="center" w:pos="5037"/>
          <w:tab w:val="center" w:pos="6789"/>
          <w:tab w:val="right" w:pos="9429"/>
        </w:tabs>
        <w:spacing w:line="360" w:lineRule="auto"/>
        <w:ind w:left="0" w:right="0" w:firstLine="0"/>
        <w:jc w:val="left"/>
        <w:rPr>
          <w:sz w:val="28"/>
          <w:szCs w:val="28"/>
        </w:rPr>
      </w:pPr>
      <w:r>
        <w:rPr>
          <w:b/>
          <w:i/>
          <w:sz w:val="28"/>
          <w:szCs w:val="28"/>
        </w:rPr>
        <w:t xml:space="preserve">Игровая </w:t>
      </w:r>
      <w:r>
        <w:rPr>
          <w:b/>
          <w:i/>
          <w:sz w:val="28"/>
          <w:szCs w:val="28"/>
        </w:rPr>
        <w:tab/>
      </w:r>
      <w:r>
        <w:rPr>
          <w:b/>
          <w:i/>
          <w:sz w:val="28"/>
          <w:szCs w:val="28"/>
        </w:rPr>
        <w:t xml:space="preserve">деятельность. </w:t>
      </w:r>
      <w:r>
        <w:rPr>
          <w:b/>
          <w:i/>
          <w:sz w:val="28"/>
          <w:szCs w:val="28"/>
        </w:rPr>
        <w:tab/>
      </w:r>
      <w:r>
        <w:rPr>
          <w:sz w:val="28"/>
          <w:szCs w:val="28"/>
        </w:rPr>
        <w:t xml:space="preserve">Курсы </w:t>
      </w:r>
      <w:r>
        <w:rPr>
          <w:sz w:val="28"/>
          <w:szCs w:val="28"/>
        </w:rPr>
        <w:tab/>
      </w:r>
      <w:r>
        <w:rPr>
          <w:sz w:val="28"/>
          <w:szCs w:val="28"/>
        </w:rPr>
        <w:t xml:space="preserve">внеурочной </w:t>
      </w:r>
      <w:r>
        <w:rPr>
          <w:sz w:val="28"/>
          <w:szCs w:val="28"/>
        </w:rPr>
        <w:tab/>
      </w:r>
      <w:r>
        <w:rPr>
          <w:sz w:val="28"/>
          <w:szCs w:val="28"/>
        </w:rPr>
        <w:t xml:space="preserve">деятельности, </w:t>
      </w:r>
      <w:r>
        <w:rPr>
          <w:sz w:val="28"/>
          <w:szCs w:val="28"/>
        </w:rPr>
        <w:tab/>
      </w:r>
      <w:r>
        <w:rPr>
          <w:sz w:val="28"/>
          <w:szCs w:val="28"/>
        </w:rPr>
        <w:t xml:space="preserve">направленные  </w:t>
      </w:r>
    </w:p>
    <w:p w14:paraId="6AAC4302">
      <w:pPr>
        <w:spacing w:line="360" w:lineRule="auto"/>
        <w:ind w:left="29" w:right="36"/>
        <w:rPr>
          <w:sz w:val="28"/>
          <w:szCs w:val="28"/>
        </w:rPr>
      </w:pPr>
      <w:r>
        <w:rPr>
          <w:sz w:val="28"/>
          <w:szCs w:val="28"/>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1E446519">
      <w:pPr>
        <w:spacing w:line="360" w:lineRule="auto"/>
        <w:ind w:left="29" w:right="36"/>
        <w:rPr>
          <w:sz w:val="28"/>
          <w:szCs w:val="28"/>
        </w:rPr>
      </w:pPr>
    </w:p>
    <w:p w14:paraId="16886358">
      <w:pPr>
        <w:spacing w:after="3" w:line="360" w:lineRule="auto"/>
        <w:ind w:left="29" w:right="0"/>
        <w:jc w:val="center"/>
        <w:rPr>
          <w:sz w:val="28"/>
          <w:szCs w:val="28"/>
        </w:rPr>
      </w:pPr>
      <w:r>
        <w:rPr>
          <w:b/>
          <w:sz w:val="28"/>
          <w:szCs w:val="28"/>
        </w:rPr>
        <w:t>2.2.3. Модуль «Классное руководство».</w:t>
      </w:r>
    </w:p>
    <w:p w14:paraId="20F1602C">
      <w:pPr>
        <w:spacing w:after="3" w:line="360" w:lineRule="auto"/>
        <w:ind w:left="29" w:right="0"/>
        <w:jc w:val="left"/>
        <w:rPr>
          <w:sz w:val="28"/>
          <w:szCs w:val="28"/>
        </w:rPr>
      </w:pPr>
    </w:p>
    <w:p w14:paraId="63A54BBF">
      <w:pPr>
        <w:spacing w:line="360" w:lineRule="auto"/>
        <w:ind w:left="29" w:right="36"/>
        <w:rPr>
          <w:sz w:val="28"/>
          <w:szCs w:val="28"/>
        </w:rPr>
      </w:pPr>
      <w:r>
        <w:rPr>
          <w:sz w:val="28"/>
          <w:szCs w:val="28"/>
        </w:rPr>
        <w:t xml:space="preserve">      Каждый классный руководитель организует работу - с коллективом класса; индивидуальную работу с обучающимися вверенного ему класса; с учителями - предметниками в данном классе; работу с родителями обучающихся или их законными представителями.</w:t>
      </w:r>
      <w:r>
        <w:rPr>
          <w:i/>
          <w:sz w:val="28"/>
          <w:szCs w:val="28"/>
        </w:rPr>
        <w:t xml:space="preserve"> </w:t>
      </w:r>
    </w:p>
    <w:p w14:paraId="1B7D9C95">
      <w:pPr>
        <w:spacing w:after="4" w:line="360" w:lineRule="auto"/>
        <w:ind w:left="29" w:right="0"/>
        <w:jc w:val="left"/>
        <w:rPr>
          <w:sz w:val="28"/>
          <w:szCs w:val="28"/>
        </w:rPr>
      </w:pPr>
      <w:r>
        <w:rPr>
          <w:b/>
          <w:i/>
          <w:sz w:val="28"/>
          <w:szCs w:val="28"/>
        </w:rPr>
        <w:t xml:space="preserve">Работа с классным коллективом: </w:t>
      </w:r>
    </w:p>
    <w:p w14:paraId="37F245FE">
      <w:pPr>
        <w:numPr>
          <w:ilvl w:val="0"/>
          <w:numId w:val="1"/>
        </w:numPr>
        <w:spacing w:line="360" w:lineRule="auto"/>
        <w:ind w:right="36" w:hanging="583"/>
        <w:rPr>
          <w:sz w:val="28"/>
          <w:szCs w:val="28"/>
        </w:rPr>
      </w:pPr>
      <w:r>
        <w:rPr>
          <w:sz w:val="28"/>
          <w:szCs w:val="28"/>
        </w:rPr>
        <w:t xml:space="preserve">инициирование и поддержка участия класса в общешкольных ключевых делах, оказание </w:t>
      </w:r>
    </w:p>
    <w:p w14:paraId="4D9396EF">
      <w:pPr>
        <w:spacing w:line="360" w:lineRule="auto"/>
        <w:ind w:left="29" w:right="36"/>
        <w:rPr>
          <w:sz w:val="28"/>
          <w:szCs w:val="28"/>
        </w:rPr>
      </w:pPr>
      <w:r>
        <w:rPr>
          <w:sz w:val="28"/>
          <w:szCs w:val="28"/>
        </w:rPr>
        <w:t xml:space="preserve">необходимой </w:t>
      </w:r>
      <w:r>
        <w:rPr>
          <w:sz w:val="28"/>
          <w:szCs w:val="28"/>
        </w:rPr>
        <w:tab/>
      </w:r>
      <w:r>
        <w:rPr>
          <w:sz w:val="28"/>
          <w:szCs w:val="28"/>
        </w:rPr>
        <w:t xml:space="preserve">помощи </w:t>
      </w:r>
      <w:r>
        <w:rPr>
          <w:sz w:val="28"/>
          <w:szCs w:val="28"/>
        </w:rPr>
        <w:tab/>
      </w:r>
      <w:r>
        <w:rPr>
          <w:sz w:val="28"/>
          <w:szCs w:val="28"/>
        </w:rPr>
        <w:t xml:space="preserve">обучающимся </w:t>
      </w:r>
      <w:r>
        <w:rPr>
          <w:sz w:val="28"/>
          <w:szCs w:val="28"/>
        </w:rPr>
        <w:tab/>
      </w:r>
      <w:r>
        <w:rPr>
          <w:sz w:val="28"/>
          <w:szCs w:val="28"/>
        </w:rPr>
        <w:t xml:space="preserve">в </w:t>
      </w:r>
      <w:r>
        <w:rPr>
          <w:sz w:val="28"/>
          <w:szCs w:val="28"/>
        </w:rPr>
        <w:tab/>
      </w:r>
      <w:r>
        <w:rPr>
          <w:sz w:val="28"/>
          <w:szCs w:val="28"/>
        </w:rPr>
        <w:t xml:space="preserve">их </w:t>
      </w:r>
      <w:r>
        <w:rPr>
          <w:sz w:val="28"/>
          <w:szCs w:val="28"/>
        </w:rPr>
        <w:tab/>
      </w:r>
      <w:r>
        <w:rPr>
          <w:sz w:val="28"/>
          <w:szCs w:val="28"/>
        </w:rPr>
        <w:t xml:space="preserve">подготовке, </w:t>
      </w:r>
      <w:r>
        <w:rPr>
          <w:sz w:val="28"/>
          <w:szCs w:val="28"/>
        </w:rPr>
        <w:tab/>
      </w:r>
      <w:r>
        <w:rPr>
          <w:sz w:val="28"/>
          <w:szCs w:val="28"/>
        </w:rPr>
        <w:t xml:space="preserve">проведении  и анализе; </w:t>
      </w:r>
    </w:p>
    <w:p w14:paraId="73D03FD8">
      <w:pPr>
        <w:numPr>
          <w:ilvl w:val="0"/>
          <w:numId w:val="1"/>
        </w:numPr>
        <w:spacing w:line="360" w:lineRule="auto"/>
        <w:ind w:right="36" w:hanging="583"/>
        <w:rPr>
          <w:sz w:val="28"/>
          <w:szCs w:val="28"/>
        </w:rPr>
      </w:pPr>
      <w:r>
        <w:rPr>
          <w:sz w:val="28"/>
          <w:szCs w:val="28"/>
        </w:rPr>
        <w:t xml:space="preserve">организация интересных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p>
    <w:p w14:paraId="5761D41C">
      <w:pPr>
        <w:numPr>
          <w:ilvl w:val="0"/>
          <w:numId w:val="1"/>
        </w:numPr>
        <w:spacing w:line="360" w:lineRule="auto"/>
        <w:ind w:right="36" w:hanging="583"/>
        <w:rPr>
          <w:sz w:val="28"/>
          <w:szCs w:val="28"/>
        </w:rPr>
      </w:pPr>
      <w:r>
        <w:rPr>
          <w:sz w:val="28"/>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группами поздравления, сюрпризы, творческие подарки и розыгрыши; регулярные внутриклассные встречи, дающие каждому обучающемуся возможность рефлексии собственного участия в жизни класса. </w:t>
      </w:r>
    </w:p>
    <w:p w14:paraId="078766B1">
      <w:pPr>
        <w:numPr>
          <w:ilvl w:val="0"/>
          <w:numId w:val="1"/>
        </w:numPr>
        <w:spacing w:line="360" w:lineRule="auto"/>
        <w:ind w:right="36" w:hanging="583"/>
        <w:rPr>
          <w:sz w:val="28"/>
          <w:szCs w:val="28"/>
        </w:rPr>
      </w:pPr>
      <w:r>
        <w:rPr>
          <w:sz w:val="28"/>
          <w:szCs w:val="28"/>
        </w:rPr>
        <w:t>выработка совместно с обучающимися законов класса, помогающих обучающимся  освоить нормы и правила общения, которым они должны следовать  в школе.</w:t>
      </w:r>
      <w:r>
        <w:rPr>
          <w:b/>
          <w:i/>
          <w:sz w:val="28"/>
          <w:szCs w:val="28"/>
        </w:rPr>
        <w:t xml:space="preserve"> </w:t>
      </w:r>
    </w:p>
    <w:p w14:paraId="34ABCF3F">
      <w:pPr>
        <w:spacing w:after="26" w:line="360" w:lineRule="auto"/>
        <w:ind w:left="34" w:right="0" w:firstLine="0"/>
        <w:jc w:val="left"/>
        <w:rPr>
          <w:sz w:val="28"/>
          <w:szCs w:val="28"/>
        </w:rPr>
      </w:pPr>
      <w:r>
        <w:rPr>
          <w:b/>
          <w:i/>
          <w:sz w:val="28"/>
          <w:szCs w:val="28"/>
        </w:rPr>
        <w:t xml:space="preserve"> </w:t>
      </w:r>
    </w:p>
    <w:p w14:paraId="27329240">
      <w:pPr>
        <w:spacing w:after="4" w:line="360" w:lineRule="auto"/>
        <w:ind w:left="29" w:right="0"/>
        <w:jc w:val="left"/>
        <w:rPr>
          <w:sz w:val="28"/>
          <w:szCs w:val="28"/>
        </w:rPr>
      </w:pPr>
      <w:r>
        <w:rPr>
          <w:b/>
          <w:i/>
          <w:sz w:val="28"/>
          <w:szCs w:val="28"/>
        </w:rPr>
        <w:t xml:space="preserve">Индивидуальная работа с обучающимися: </w:t>
      </w:r>
    </w:p>
    <w:p w14:paraId="1498BFD9">
      <w:pPr>
        <w:numPr>
          <w:ilvl w:val="0"/>
          <w:numId w:val="1"/>
        </w:numPr>
        <w:spacing w:line="360" w:lineRule="auto"/>
        <w:ind w:right="36" w:hanging="583"/>
        <w:rPr>
          <w:sz w:val="28"/>
          <w:szCs w:val="28"/>
        </w:rPr>
      </w:pPr>
      <w:r>
        <w:rPr>
          <w:sz w:val="28"/>
          <w:szCs w:val="28"/>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p>
    <w:p w14:paraId="0A9C0373">
      <w:pPr>
        <w:spacing w:line="360" w:lineRule="auto"/>
        <w:ind w:left="29" w:right="36"/>
        <w:rPr>
          <w:sz w:val="28"/>
          <w:szCs w:val="28"/>
        </w:rPr>
      </w:pPr>
      <w:r>
        <w:rPr>
          <w:sz w:val="28"/>
          <w:szCs w:val="28"/>
        </w:rPr>
        <w:t xml:space="preserve">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p>
    <w:p w14:paraId="355E0B3D">
      <w:pPr>
        <w:spacing w:line="360" w:lineRule="auto"/>
        <w:ind w:left="29" w:right="36"/>
        <w:rPr>
          <w:sz w:val="28"/>
          <w:szCs w:val="28"/>
        </w:rPr>
      </w:pPr>
      <w:r>
        <w:rPr>
          <w:sz w:val="28"/>
          <w:szCs w:val="28"/>
        </w:rPr>
        <w:t xml:space="preserve">учителями-предметниками, при необходимости – с психологом; </w:t>
      </w:r>
    </w:p>
    <w:p w14:paraId="02E34565">
      <w:pPr>
        <w:numPr>
          <w:ilvl w:val="0"/>
          <w:numId w:val="1"/>
        </w:numPr>
        <w:spacing w:line="360" w:lineRule="auto"/>
        <w:ind w:right="36" w:hanging="583"/>
        <w:rPr>
          <w:sz w:val="28"/>
          <w:szCs w:val="28"/>
        </w:rPr>
      </w:pPr>
      <w:r>
        <w:rPr>
          <w:sz w:val="28"/>
          <w:szCs w:val="28"/>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каждая проблема трансформируется классным руководителем в задачу для обучающегося, которую они совместно стараются решить; </w:t>
      </w:r>
    </w:p>
    <w:p w14:paraId="214D0C8D">
      <w:pPr>
        <w:numPr>
          <w:ilvl w:val="0"/>
          <w:numId w:val="1"/>
        </w:numPr>
        <w:spacing w:line="360" w:lineRule="auto"/>
        <w:ind w:right="36" w:hanging="583"/>
        <w:rPr>
          <w:sz w:val="28"/>
          <w:szCs w:val="28"/>
        </w:rPr>
      </w:pPr>
      <w:r>
        <w:rPr>
          <w:sz w:val="28"/>
          <w:szCs w:val="28"/>
        </w:rPr>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1CE8C57E">
      <w:pPr>
        <w:numPr>
          <w:ilvl w:val="0"/>
          <w:numId w:val="1"/>
        </w:numPr>
        <w:spacing w:line="360" w:lineRule="auto"/>
        <w:ind w:right="36" w:hanging="583"/>
        <w:rPr>
          <w:sz w:val="28"/>
          <w:szCs w:val="28"/>
        </w:rPr>
      </w:pPr>
      <w:r>
        <w:rPr>
          <w:sz w:val="28"/>
          <w:szCs w:val="28"/>
        </w:rPr>
        <w:t xml:space="preserve">коррекция </w:t>
      </w:r>
      <w:r>
        <w:rPr>
          <w:sz w:val="28"/>
          <w:szCs w:val="28"/>
        </w:rPr>
        <w:tab/>
      </w:r>
      <w:r>
        <w:rPr>
          <w:sz w:val="28"/>
          <w:szCs w:val="28"/>
        </w:rPr>
        <w:t xml:space="preserve">поведения </w:t>
      </w:r>
      <w:r>
        <w:rPr>
          <w:sz w:val="28"/>
          <w:szCs w:val="28"/>
        </w:rPr>
        <w:tab/>
      </w:r>
      <w:r>
        <w:rPr>
          <w:sz w:val="28"/>
          <w:szCs w:val="28"/>
        </w:rPr>
        <w:t xml:space="preserve">обучающегося </w:t>
      </w:r>
      <w:r>
        <w:rPr>
          <w:sz w:val="28"/>
          <w:szCs w:val="28"/>
        </w:rPr>
        <w:tab/>
      </w:r>
      <w:r>
        <w:rPr>
          <w:sz w:val="28"/>
          <w:szCs w:val="28"/>
        </w:rPr>
        <w:t xml:space="preserve">через </w:t>
      </w:r>
      <w:r>
        <w:rPr>
          <w:sz w:val="28"/>
          <w:szCs w:val="28"/>
        </w:rPr>
        <w:tab/>
      </w:r>
      <w:r>
        <w:rPr>
          <w:sz w:val="28"/>
          <w:szCs w:val="28"/>
        </w:rPr>
        <w:t xml:space="preserve">частные </w:t>
      </w:r>
      <w:r>
        <w:rPr>
          <w:sz w:val="28"/>
          <w:szCs w:val="28"/>
        </w:rPr>
        <w:tab/>
      </w:r>
      <w:r>
        <w:rPr>
          <w:sz w:val="28"/>
          <w:szCs w:val="28"/>
        </w:rPr>
        <w:t xml:space="preserve">беседы </w:t>
      </w:r>
      <w:r>
        <w:rPr>
          <w:sz w:val="28"/>
          <w:szCs w:val="28"/>
        </w:rPr>
        <w:tab/>
      </w:r>
      <w:r>
        <w:rPr>
          <w:sz w:val="28"/>
          <w:szCs w:val="28"/>
        </w:rPr>
        <w:t xml:space="preserve">с </w:t>
      </w:r>
      <w:r>
        <w:rPr>
          <w:sz w:val="28"/>
          <w:szCs w:val="28"/>
        </w:rPr>
        <w:tab/>
      </w:r>
      <w:r>
        <w:rPr>
          <w:sz w:val="28"/>
          <w:szCs w:val="28"/>
        </w:rPr>
        <w:t xml:space="preserve">ним,  </w:t>
      </w:r>
    </w:p>
    <w:p w14:paraId="55488674">
      <w:pPr>
        <w:spacing w:line="360" w:lineRule="auto"/>
        <w:ind w:left="29" w:right="36"/>
        <w:rPr>
          <w:b/>
          <w:i/>
          <w:sz w:val="28"/>
          <w:szCs w:val="28"/>
        </w:rPr>
      </w:pPr>
      <w:r>
        <w:rPr>
          <w:sz w:val="28"/>
          <w:szCs w:val="28"/>
        </w:rPr>
        <w:t>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r>
        <w:rPr>
          <w:b/>
          <w:i/>
          <w:sz w:val="28"/>
          <w:szCs w:val="28"/>
        </w:rPr>
        <w:t xml:space="preserve"> </w:t>
      </w:r>
    </w:p>
    <w:p w14:paraId="18E7FDC8">
      <w:pPr>
        <w:spacing w:line="360" w:lineRule="auto"/>
        <w:ind w:left="29" w:right="36"/>
        <w:rPr>
          <w:sz w:val="28"/>
          <w:szCs w:val="28"/>
        </w:rPr>
      </w:pPr>
      <w:r>
        <w:rPr>
          <w:b/>
          <w:i/>
          <w:sz w:val="28"/>
          <w:szCs w:val="28"/>
        </w:rPr>
        <w:t xml:space="preserve">Работа с учителями-предметниками в классе: </w:t>
      </w:r>
    </w:p>
    <w:p w14:paraId="69C46D3B">
      <w:pPr>
        <w:numPr>
          <w:ilvl w:val="0"/>
          <w:numId w:val="1"/>
        </w:numPr>
        <w:spacing w:after="4" w:line="360" w:lineRule="auto"/>
        <w:ind w:right="36" w:hanging="583"/>
        <w:rPr>
          <w:sz w:val="28"/>
          <w:szCs w:val="28"/>
        </w:rPr>
      </w:pPr>
      <w:r>
        <w:rPr>
          <w:sz w:val="28"/>
          <w:szCs w:val="28"/>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w:t>
      </w:r>
      <w:r>
        <w:rPr>
          <w:sz w:val="28"/>
          <w:szCs w:val="28"/>
        </w:rPr>
        <w:tab/>
      </w:r>
      <w:r>
        <w:rPr>
          <w:sz w:val="28"/>
          <w:szCs w:val="28"/>
        </w:rPr>
        <w:t xml:space="preserve">ключевым </w:t>
      </w:r>
      <w:r>
        <w:rPr>
          <w:sz w:val="28"/>
          <w:szCs w:val="28"/>
        </w:rPr>
        <w:tab/>
      </w:r>
      <w:r>
        <w:rPr>
          <w:sz w:val="28"/>
          <w:szCs w:val="28"/>
        </w:rPr>
        <w:t xml:space="preserve">вопросам </w:t>
      </w:r>
      <w:r>
        <w:rPr>
          <w:sz w:val="28"/>
          <w:szCs w:val="28"/>
        </w:rPr>
        <w:tab/>
      </w:r>
      <w:r>
        <w:rPr>
          <w:sz w:val="28"/>
          <w:szCs w:val="28"/>
        </w:rPr>
        <w:t xml:space="preserve">воспитания,  на </w:t>
      </w:r>
      <w:r>
        <w:rPr>
          <w:sz w:val="28"/>
          <w:szCs w:val="28"/>
        </w:rPr>
        <w:tab/>
      </w:r>
      <w:r>
        <w:rPr>
          <w:sz w:val="28"/>
          <w:szCs w:val="28"/>
        </w:rPr>
        <w:t xml:space="preserve">предупреждение </w:t>
      </w:r>
      <w:r>
        <w:rPr>
          <w:sz w:val="28"/>
          <w:szCs w:val="28"/>
        </w:rPr>
        <w:tab/>
      </w:r>
      <w:r>
        <w:rPr>
          <w:sz w:val="28"/>
          <w:szCs w:val="28"/>
        </w:rPr>
        <w:t xml:space="preserve">и </w:t>
      </w:r>
      <w:r>
        <w:rPr>
          <w:sz w:val="28"/>
          <w:szCs w:val="28"/>
        </w:rPr>
        <w:tab/>
      </w:r>
      <w:r>
        <w:rPr>
          <w:sz w:val="28"/>
          <w:szCs w:val="28"/>
        </w:rPr>
        <w:t xml:space="preserve">разрешение </w:t>
      </w:r>
      <w:r>
        <w:rPr>
          <w:sz w:val="28"/>
          <w:szCs w:val="28"/>
        </w:rPr>
        <w:tab/>
      </w:r>
      <w:r>
        <w:rPr>
          <w:sz w:val="28"/>
          <w:szCs w:val="28"/>
        </w:rPr>
        <w:t xml:space="preserve">конфликтов </w:t>
      </w:r>
      <w:r>
        <w:rPr>
          <w:sz w:val="28"/>
          <w:szCs w:val="28"/>
        </w:rPr>
        <w:tab/>
      </w:r>
      <w:r>
        <w:rPr>
          <w:sz w:val="28"/>
          <w:szCs w:val="28"/>
        </w:rPr>
        <w:t xml:space="preserve">между </w:t>
      </w:r>
      <w:r>
        <w:rPr>
          <w:sz w:val="28"/>
          <w:szCs w:val="28"/>
        </w:rPr>
        <w:tab/>
      </w:r>
      <w:r>
        <w:rPr>
          <w:sz w:val="28"/>
          <w:szCs w:val="28"/>
        </w:rPr>
        <w:t xml:space="preserve">учителями-предметниками  и обучающимися; </w:t>
      </w:r>
    </w:p>
    <w:p w14:paraId="15090AB6">
      <w:pPr>
        <w:numPr>
          <w:ilvl w:val="0"/>
          <w:numId w:val="1"/>
        </w:numPr>
        <w:spacing w:line="360" w:lineRule="auto"/>
        <w:ind w:right="36" w:hanging="583"/>
        <w:rPr>
          <w:sz w:val="28"/>
          <w:szCs w:val="28"/>
        </w:rPr>
      </w:pPr>
      <w:r>
        <w:rPr>
          <w:sz w:val="28"/>
          <w:szCs w:val="28"/>
        </w:rPr>
        <w:t xml:space="preserve">проведение мини-педсоветов, направленных на решение конкретных проблем класса и интеграцию воспитательных влияний на обучающихся; </w:t>
      </w:r>
    </w:p>
    <w:p w14:paraId="2F27E7C5">
      <w:pPr>
        <w:numPr>
          <w:ilvl w:val="0"/>
          <w:numId w:val="1"/>
        </w:numPr>
        <w:spacing w:line="360" w:lineRule="auto"/>
        <w:ind w:right="36" w:hanging="583"/>
        <w:rPr>
          <w:sz w:val="28"/>
          <w:szCs w:val="28"/>
        </w:rPr>
      </w:pPr>
      <w:r>
        <w:rPr>
          <w:sz w:val="28"/>
          <w:szCs w:val="28"/>
        </w:rPr>
        <w:t xml:space="preserve">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 </w:t>
      </w:r>
    </w:p>
    <w:p w14:paraId="74F61A48">
      <w:pPr>
        <w:numPr>
          <w:ilvl w:val="0"/>
          <w:numId w:val="1"/>
        </w:numPr>
        <w:spacing w:line="360" w:lineRule="auto"/>
        <w:ind w:right="36" w:hanging="583"/>
        <w:rPr>
          <w:sz w:val="28"/>
          <w:szCs w:val="28"/>
        </w:rPr>
      </w:pPr>
      <w:r>
        <w:rPr>
          <w:sz w:val="28"/>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r>
        <w:rPr>
          <w:b/>
          <w:sz w:val="28"/>
          <w:szCs w:val="28"/>
        </w:rPr>
        <w:t xml:space="preserve"> </w:t>
      </w:r>
    </w:p>
    <w:p w14:paraId="5E3CDE54">
      <w:pPr>
        <w:spacing w:line="360" w:lineRule="auto"/>
        <w:ind w:left="19" w:right="36" w:firstLine="0"/>
        <w:rPr>
          <w:sz w:val="28"/>
          <w:szCs w:val="28"/>
        </w:rPr>
      </w:pPr>
      <w:r>
        <w:rPr>
          <w:b/>
          <w:i/>
          <w:sz w:val="28"/>
          <w:szCs w:val="28"/>
        </w:rPr>
        <w:t xml:space="preserve">Работа с родителями обучающихся или их законными представителями: </w:t>
      </w:r>
    </w:p>
    <w:p w14:paraId="4A9ED6ED">
      <w:pPr>
        <w:numPr>
          <w:ilvl w:val="0"/>
          <w:numId w:val="1"/>
        </w:numPr>
        <w:spacing w:line="360" w:lineRule="auto"/>
        <w:ind w:right="36" w:hanging="583"/>
        <w:rPr>
          <w:sz w:val="28"/>
          <w:szCs w:val="28"/>
        </w:rPr>
      </w:pPr>
      <w:r>
        <w:rPr>
          <w:sz w:val="28"/>
          <w:szCs w:val="28"/>
        </w:rPr>
        <w:t xml:space="preserve">регулярное </w:t>
      </w:r>
      <w:r>
        <w:rPr>
          <w:sz w:val="28"/>
          <w:szCs w:val="28"/>
        </w:rPr>
        <w:tab/>
      </w:r>
      <w:r>
        <w:rPr>
          <w:sz w:val="28"/>
          <w:szCs w:val="28"/>
        </w:rPr>
        <w:t xml:space="preserve">информирование </w:t>
      </w:r>
      <w:r>
        <w:rPr>
          <w:sz w:val="28"/>
          <w:szCs w:val="28"/>
        </w:rPr>
        <w:tab/>
      </w:r>
      <w:r>
        <w:rPr>
          <w:sz w:val="28"/>
          <w:szCs w:val="28"/>
        </w:rPr>
        <w:t xml:space="preserve">родителей </w:t>
      </w:r>
      <w:r>
        <w:rPr>
          <w:sz w:val="28"/>
          <w:szCs w:val="28"/>
        </w:rPr>
        <w:tab/>
      </w:r>
      <w:r>
        <w:rPr>
          <w:sz w:val="28"/>
          <w:szCs w:val="28"/>
        </w:rPr>
        <w:t xml:space="preserve">о </w:t>
      </w:r>
      <w:r>
        <w:rPr>
          <w:sz w:val="28"/>
          <w:szCs w:val="28"/>
        </w:rPr>
        <w:tab/>
      </w:r>
      <w:r>
        <w:rPr>
          <w:sz w:val="28"/>
          <w:szCs w:val="28"/>
        </w:rPr>
        <w:t xml:space="preserve">школьных </w:t>
      </w:r>
      <w:r>
        <w:rPr>
          <w:sz w:val="28"/>
          <w:szCs w:val="28"/>
        </w:rPr>
        <w:tab/>
      </w:r>
      <w:r>
        <w:rPr>
          <w:sz w:val="28"/>
          <w:szCs w:val="28"/>
        </w:rPr>
        <w:t xml:space="preserve">успехах  и проблемах их обучающихся, о жизни класса в целом; </w:t>
      </w:r>
    </w:p>
    <w:p w14:paraId="097ECBD5">
      <w:pPr>
        <w:numPr>
          <w:ilvl w:val="0"/>
          <w:numId w:val="1"/>
        </w:numPr>
        <w:spacing w:line="360" w:lineRule="auto"/>
        <w:ind w:right="36" w:hanging="583"/>
        <w:rPr>
          <w:sz w:val="28"/>
          <w:szCs w:val="28"/>
        </w:rPr>
      </w:pPr>
      <w:r>
        <w:rPr>
          <w:sz w:val="28"/>
          <w:szCs w:val="28"/>
        </w:rPr>
        <w:t xml:space="preserve">помощь родителям обучающихся или их законным представителям  в регулировании отношений между ними, администрацией школы и учителями - предметниками; </w:t>
      </w:r>
    </w:p>
    <w:p w14:paraId="6D79073C">
      <w:pPr>
        <w:numPr>
          <w:ilvl w:val="0"/>
          <w:numId w:val="1"/>
        </w:numPr>
        <w:spacing w:line="360" w:lineRule="auto"/>
        <w:ind w:right="36" w:hanging="583"/>
        <w:rPr>
          <w:sz w:val="28"/>
          <w:szCs w:val="28"/>
        </w:rPr>
      </w:pPr>
      <w:r>
        <w:rPr>
          <w:sz w:val="28"/>
          <w:szCs w:val="28"/>
        </w:rPr>
        <w:t xml:space="preserve">организация родительских собраний, происходящих в режиме обсуждения наиболее острых проблем обучения и воспитания обучающихся; </w:t>
      </w:r>
    </w:p>
    <w:p w14:paraId="2044684F">
      <w:pPr>
        <w:numPr>
          <w:ilvl w:val="0"/>
          <w:numId w:val="1"/>
        </w:numPr>
        <w:spacing w:line="360" w:lineRule="auto"/>
        <w:ind w:right="36" w:hanging="583"/>
        <w:rPr>
          <w:sz w:val="28"/>
          <w:szCs w:val="28"/>
        </w:rPr>
      </w:pPr>
      <w:r>
        <w:rPr>
          <w:sz w:val="28"/>
          <w:szCs w:val="28"/>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 </w:t>
      </w:r>
    </w:p>
    <w:p w14:paraId="58D1472B">
      <w:pPr>
        <w:numPr>
          <w:ilvl w:val="0"/>
          <w:numId w:val="1"/>
        </w:numPr>
        <w:spacing w:line="360" w:lineRule="auto"/>
        <w:ind w:right="36" w:hanging="583"/>
        <w:rPr>
          <w:sz w:val="28"/>
          <w:szCs w:val="28"/>
        </w:rPr>
      </w:pPr>
      <w:r>
        <w:rPr>
          <w:sz w:val="28"/>
          <w:szCs w:val="28"/>
        </w:rPr>
        <w:t xml:space="preserve">привлечение членов семей, обучающихся к организации и проведению дел класса; - организация на базе класса семейных праздников, конкурсов, соревнований, направленных на сплочение семьи и школы. </w:t>
      </w:r>
    </w:p>
    <w:p w14:paraId="488C5F9A">
      <w:pPr>
        <w:spacing w:after="26" w:line="360" w:lineRule="auto"/>
        <w:ind w:left="34" w:right="0" w:firstLine="0"/>
        <w:jc w:val="left"/>
        <w:rPr>
          <w:sz w:val="28"/>
          <w:szCs w:val="28"/>
        </w:rPr>
      </w:pPr>
      <w:r>
        <w:rPr>
          <w:b/>
          <w:sz w:val="28"/>
          <w:szCs w:val="28"/>
        </w:rPr>
        <w:t xml:space="preserve"> </w:t>
      </w:r>
    </w:p>
    <w:p w14:paraId="53CB6F9C">
      <w:pPr>
        <w:spacing w:after="3" w:line="360" w:lineRule="auto"/>
        <w:ind w:left="29" w:right="0"/>
        <w:jc w:val="center"/>
        <w:rPr>
          <w:b/>
          <w:sz w:val="28"/>
          <w:szCs w:val="28"/>
        </w:rPr>
      </w:pPr>
      <w:r>
        <w:rPr>
          <w:b/>
          <w:sz w:val="28"/>
          <w:szCs w:val="28"/>
        </w:rPr>
        <w:t>2.2.4. Модуль «Основные общешкольные дела».</w:t>
      </w:r>
    </w:p>
    <w:p w14:paraId="187246A0">
      <w:pPr>
        <w:spacing w:after="3" w:line="360" w:lineRule="auto"/>
        <w:ind w:left="29" w:right="0"/>
        <w:jc w:val="center"/>
        <w:rPr>
          <w:sz w:val="28"/>
          <w:szCs w:val="28"/>
        </w:rPr>
      </w:pPr>
    </w:p>
    <w:p w14:paraId="755975ED">
      <w:pPr>
        <w:spacing w:line="360" w:lineRule="auto"/>
        <w:ind w:left="29" w:right="36"/>
        <w:rPr>
          <w:sz w:val="28"/>
          <w:szCs w:val="28"/>
        </w:rPr>
      </w:pPr>
      <w:r>
        <w:rPr>
          <w:sz w:val="28"/>
          <w:szCs w:val="28"/>
        </w:rPr>
        <w:t xml:space="preserve">      Основные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в них принимают участие все или большая часть обучающихся школы. </w:t>
      </w:r>
    </w:p>
    <w:p w14:paraId="38D60CC4">
      <w:pPr>
        <w:spacing w:line="360" w:lineRule="auto"/>
        <w:ind w:left="29" w:right="2748"/>
        <w:rPr>
          <w:sz w:val="28"/>
          <w:szCs w:val="28"/>
        </w:rPr>
      </w:pPr>
      <w:r>
        <w:rPr>
          <w:sz w:val="28"/>
          <w:szCs w:val="28"/>
        </w:rPr>
        <w:t xml:space="preserve">Для этого в школе используются следующие формы работы. </w:t>
      </w:r>
    </w:p>
    <w:p w14:paraId="1A0781AE">
      <w:pPr>
        <w:spacing w:line="360" w:lineRule="auto"/>
        <w:ind w:left="29" w:right="2748"/>
        <w:rPr>
          <w:sz w:val="28"/>
          <w:szCs w:val="28"/>
        </w:rPr>
      </w:pPr>
      <w:r>
        <w:rPr>
          <w:b/>
          <w:i/>
          <w:sz w:val="28"/>
          <w:szCs w:val="28"/>
        </w:rPr>
        <w:t xml:space="preserve">Вне образовательной организации: </w:t>
      </w:r>
    </w:p>
    <w:p w14:paraId="6CE9580B">
      <w:pPr>
        <w:numPr>
          <w:ilvl w:val="0"/>
          <w:numId w:val="1"/>
        </w:numPr>
        <w:spacing w:line="360" w:lineRule="auto"/>
        <w:ind w:right="36" w:hanging="583"/>
        <w:rPr>
          <w:sz w:val="28"/>
          <w:szCs w:val="28"/>
        </w:rPr>
      </w:pPr>
      <w:r>
        <w:rPr>
          <w:sz w:val="28"/>
          <w:szCs w:val="28"/>
        </w:rPr>
        <w:t>ежегодные трудовые акции, направленные на благоустройство социально-значимых объектов п. Победа (акции «Школьный двор», «Стань, посёлок, краше!», «Память», «Никто не забыт, ничто не забыто»); согласно положениям акций, каждый класс выбирает объект для благоустройства и преобразует его; ход акций освещается на сайте «Добро.ру», посвященном российскому волонтёрскому движению;</w:t>
      </w:r>
      <w:r>
        <w:rPr>
          <w:b/>
          <w:i/>
          <w:sz w:val="28"/>
          <w:szCs w:val="28"/>
        </w:rPr>
        <w:t xml:space="preserve"> </w:t>
      </w:r>
    </w:p>
    <w:p w14:paraId="59D1D89B">
      <w:pPr>
        <w:numPr>
          <w:ilvl w:val="0"/>
          <w:numId w:val="1"/>
        </w:numPr>
        <w:spacing w:line="360" w:lineRule="auto"/>
        <w:ind w:right="36" w:hanging="583"/>
        <w:rPr>
          <w:sz w:val="28"/>
          <w:szCs w:val="28"/>
        </w:rPr>
      </w:pPr>
      <w:r>
        <w:rPr>
          <w:sz w:val="28"/>
          <w:szCs w:val="28"/>
        </w:rPr>
        <w:t xml:space="preserve">спортивные соревнования и праздники, проводимые для жителей посёлка и района и организуемые совместно с семьями обучающихся (спортивный праздник «Папа, мама, я – спортивная семья», ярмарка и праздник «День матери», «Вечер встречи выпускников»); </w:t>
      </w:r>
    </w:p>
    <w:p w14:paraId="2BC9523F">
      <w:pPr>
        <w:numPr>
          <w:ilvl w:val="0"/>
          <w:numId w:val="1"/>
        </w:numPr>
        <w:spacing w:line="360" w:lineRule="auto"/>
        <w:ind w:right="36" w:hanging="583"/>
        <w:rPr>
          <w:sz w:val="28"/>
          <w:szCs w:val="28"/>
        </w:rPr>
      </w:pPr>
      <w:r>
        <w:rPr>
          <w:sz w:val="28"/>
          <w:szCs w:val="28"/>
        </w:rPr>
        <w:t xml:space="preserve">участие во всероссийских акциях, посвященных значимым отечественным  и международным событиям, самой важной из которых является «Бессмертный Полк» ко Дню Победы; </w:t>
      </w:r>
    </w:p>
    <w:p w14:paraId="4FE31EF4">
      <w:pPr>
        <w:numPr>
          <w:ilvl w:val="0"/>
          <w:numId w:val="1"/>
        </w:numPr>
        <w:spacing w:line="360" w:lineRule="auto"/>
        <w:ind w:right="36" w:hanging="583"/>
        <w:rPr>
          <w:sz w:val="28"/>
          <w:szCs w:val="28"/>
        </w:rPr>
      </w:pPr>
      <w:r>
        <w:rPr>
          <w:sz w:val="28"/>
          <w:szCs w:val="28"/>
        </w:rPr>
        <w:t xml:space="preserve">мероприятия с участием социальных партнёров школы (СДК): концерты, праздники, акции. </w:t>
      </w:r>
    </w:p>
    <w:p w14:paraId="50A5D0EF">
      <w:pPr>
        <w:spacing w:line="360" w:lineRule="auto"/>
        <w:ind w:left="19" w:right="36" w:firstLine="0"/>
        <w:rPr>
          <w:sz w:val="28"/>
          <w:szCs w:val="28"/>
        </w:rPr>
      </w:pPr>
      <w:r>
        <w:rPr>
          <w:b/>
          <w:i/>
          <w:sz w:val="28"/>
          <w:szCs w:val="28"/>
        </w:rPr>
        <w:t xml:space="preserve">На уровне образовательной организации: </w:t>
      </w:r>
    </w:p>
    <w:p w14:paraId="26A12BF2">
      <w:pPr>
        <w:numPr>
          <w:ilvl w:val="0"/>
          <w:numId w:val="1"/>
        </w:numPr>
        <w:spacing w:line="360" w:lineRule="auto"/>
        <w:ind w:right="36" w:hanging="583"/>
        <w:rPr>
          <w:sz w:val="28"/>
          <w:szCs w:val="28"/>
        </w:rPr>
      </w:pPr>
      <w:r>
        <w:rPr>
          <w:sz w:val="28"/>
          <w:szCs w:val="28"/>
        </w:rPr>
        <w:t>общешкольные праздники с участием всех классов: «День знаний», «День учителя», «День матери», «Новый год», «День Защитника Отечества», «Международный женский день», «День Победы», «Последний звонок».</w:t>
      </w:r>
      <w:r>
        <w:rPr>
          <w:b/>
          <w:i/>
          <w:sz w:val="28"/>
          <w:szCs w:val="28"/>
        </w:rPr>
        <w:t xml:space="preserve"> </w:t>
      </w:r>
    </w:p>
    <w:p w14:paraId="04056AC3">
      <w:pPr>
        <w:numPr>
          <w:ilvl w:val="0"/>
          <w:numId w:val="1"/>
        </w:numPr>
        <w:spacing w:line="360" w:lineRule="auto"/>
        <w:ind w:right="36" w:hanging="583"/>
        <w:rPr>
          <w:sz w:val="28"/>
          <w:szCs w:val="28"/>
        </w:rPr>
      </w:pPr>
      <w:r>
        <w:rPr>
          <w:sz w:val="28"/>
          <w:szCs w:val="28"/>
        </w:rPr>
        <w:t>торжественные ритуалы и праздники посвящения, связанные с переходом обучающихся на следующую ступень образования: «Посвящение в первоклассники», «Выпускной в начальной школе», «Посвящение в старшеклассники».</w:t>
      </w:r>
      <w:r>
        <w:rPr>
          <w:b/>
          <w:i/>
          <w:sz w:val="28"/>
          <w:szCs w:val="28"/>
        </w:rPr>
        <w:t xml:space="preserve"> </w:t>
      </w:r>
    </w:p>
    <w:p w14:paraId="4EADDB5B">
      <w:pPr>
        <w:numPr>
          <w:ilvl w:val="0"/>
          <w:numId w:val="1"/>
        </w:numPr>
        <w:spacing w:line="360" w:lineRule="auto"/>
        <w:ind w:right="36" w:hanging="583"/>
        <w:rPr>
          <w:sz w:val="28"/>
          <w:szCs w:val="28"/>
        </w:rPr>
      </w:pPr>
      <w:r>
        <w:rPr>
          <w:sz w:val="28"/>
          <w:szCs w:val="28"/>
        </w:rPr>
        <w:t>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церемонии проводятся на общешкольных торжественных линейках.</w:t>
      </w:r>
      <w:r>
        <w:rPr>
          <w:b/>
          <w:i/>
          <w:sz w:val="28"/>
          <w:szCs w:val="28"/>
        </w:rPr>
        <w:t xml:space="preserve"> </w:t>
      </w:r>
    </w:p>
    <w:p w14:paraId="31A74AE0">
      <w:pPr>
        <w:spacing w:line="360" w:lineRule="auto"/>
        <w:ind w:left="19" w:right="36" w:firstLine="0"/>
        <w:rPr>
          <w:sz w:val="28"/>
          <w:szCs w:val="28"/>
        </w:rPr>
      </w:pPr>
      <w:r>
        <w:rPr>
          <w:b/>
          <w:i/>
          <w:sz w:val="28"/>
          <w:szCs w:val="28"/>
        </w:rPr>
        <w:t>На уровне классов:</w:t>
      </w:r>
      <w:r>
        <w:rPr>
          <w:b/>
          <w:sz w:val="28"/>
          <w:szCs w:val="28"/>
        </w:rPr>
        <w:t xml:space="preserve"> </w:t>
      </w:r>
    </w:p>
    <w:p w14:paraId="36DD5061">
      <w:pPr>
        <w:numPr>
          <w:ilvl w:val="0"/>
          <w:numId w:val="1"/>
        </w:numPr>
        <w:spacing w:line="360" w:lineRule="auto"/>
        <w:ind w:right="36" w:hanging="583"/>
        <w:rPr>
          <w:sz w:val="28"/>
          <w:szCs w:val="28"/>
        </w:rPr>
      </w:pPr>
      <w:r>
        <w:rPr>
          <w:sz w:val="28"/>
          <w:szCs w:val="28"/>
        </w:rPr>
        <w:t xml:space="preserve">выбор и делегирование представителей классов в активы общешкольных дел, ответственных за их подготовку и реализацию; </w:t>
      </w:r>
    </w:p>
    <w:p w14:paraId="0328E7C6">
      <w:pPr>
        <w:numPr>
          <w:ilvl w:val="0"/>
          <w:numId w:val="1"/>
        </w:numPr>
        <w:spacing w:line="360" w:lineRule="auto"/>
        <w:ind w:right="36" w:hanging="583"/>
        <w:rPr>
          <w:sz w:val="28"/>
          <w:szCs w:val="28"/>
        </w:rPr>
      </w:pPr>
      <w:r>
        <w:rPr>
          <w:sz w:val="28"/>
          <w:szCs w:val="28"/>
        </w:rPr>
        <w:t>участие школьных классов в реализации общешкольных ключевых дел;</w:t>
      </w:r>
      <w:r>
        <w:rPr>
          <w:b/>
          <w:sz w:val="28"/>
          <w:szCs w:val="28"/>
        </w:rPr>
        <w:t xml:space="preserve"> </w:t>
      </w:r>
    </w:p>
    <w:p w14:paraId="1336FD73">
      <w:pPr>
        <w:numPr>
          <w:ilvl w:val="0"/>
          <w:numId w:val="1"/>
        </w:numPr>
        <w:spacing w:line="360" w:lineRule="auto"/>
        <w:ind w:right="36" w:hanging="583"/>
        <w:rPr>
          <w:sz w:val="28"/>
          <w:szCs w:val="28"/>
        </w:rPr>
      </w:pPr>
      <w:r>
        <w:rPr>
          <w:sz w:val="28"/>
          <w:szCs w:val="28"/>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школы.</w:t>
      </w:r>
    </w:p>
    <w:p w14:paraId="1FB0C940">
      <w:pPr>
        <w:spacing w:line="360" w:lineRule="auto"/>
        <w:ind w:left="19" w:right="36" w:firstLine="0"/>
        <w:rPr>
          <w:sz w:val="28"/>
          <w:szCs w:val="28"/>
        </w:rPr>
      </w:pPr>
      <w:r>
        <w:rPr>
          <w:b/>
          <w:sz w:val="28"/>
          <w:szCs w:val="28"/>
        </w:rPr>
        <w:t xml:space="preserve"> </w:t>
      </w:r>
      <w:r>
        <w:rPr>
          <w:b/>
          <w:i/>
          <w:sz w:val="28"/>
          <w:szCs w:val="28"/>
        </w:rPr>
        <w:t>На уровне обучающихся:</w:t>
      </w:r>
      <w:r>
        <w:rPr>
          <w:b/>
          <w:sz w:val="28"/>
          <w:szCs w:val="28"/>
        </w:rPr>
        <w:t xml:space="preserve"> </w:t>
      </w:r>
    </w:p>
    <w:p w14:paraId="7DFA10C4">
      <w:pPr>
        <w:numPr>
          <w:ilvl w:val="0"/>
          <w:numId w:val="1"/>
        </w:numPr>
        <w:spacing w:line="360" w:lineRule="auto"/>
        <w:ind w:right="36" w:hanging="583"/>
        <w:rPr>
          <w:sz w:val="28"/>
          <w:szCs w:val="28"/>
        </w:rPr>
      </w:pPr>
      <w:r>
        <w:rPr>
          <w:sz w:val="28"/>
          <w:szCs w:val="28"/>
        </w:rPr>
        <w:t xml:space="preserve">вовлечение </w:t>
      </w:r>
      <w:r>
        <w:rPr>
          <w:sz w:val="28"/>
          <w:szCs w:val="28"/>
        </w:rPr>
        <w:tab/>
      </w:r>
      <w:r>
        <w:rPr>
          <w:sz w:val="28"/>
          <w:szCs w:val="28"/>
        </w:rPr>
        <w:t xml:space="preserve">каждого </w:t>
      </w:r>
      <w:r>
        <w:rPr>
          <w:sz w:val="28"/>
          <w:szCs w:val="28"/>
        </w:rPr>
        <w:tab/>
      </w:r>
      <w:r>
        <w:rPr>
          <w:sz w:val="28"/>
          <w:szCs w:val="28"/>
        </w:rPr>
        <w:t xml:space="preserve">обучающегося </w:t>
      </w:r>
      <w:r>
        <w:rPr>
          <w:sz w:val="28"/>
          <w:szCs w:val="28"/>
        </w:rPr>
        <w:tab/>
      </w:r>
      <w:r>
        <w:rPr>
          <w:sz w:val="28"/>
          <w:szCs w:val="28"/>
        </w:rPr>
        <w:t xml:space="preserve">в </w:t>
      </w:r>
      <w:r>
        <w:rPr>
          <w:sz w:val="28"/>
          <w:szCs w:val="28"/>
        </w:rPr>
        <w:tab/>
      </w:r>
      <w:r>
        <w:rPr>
          <w:sz w:val="28"/>
          <w:szCs w:val="28"/>
        </w:rPr>
        <w:t xml:space="preserve">ключевые </w:t>
      </w:r>
      <w:r>
        <w:rPr>
          <w:sz w:val="28"/>
          <w:szCs w:val="28"/>
        </w:rPr>
        <w:tab/>
      </w:r>
      <w:r>
        <w:rPr>
          <w:sz w:val="28"/>
          <w:szCs w:val="28"/>
        </w:rPr>
        <w:t xml:space="preserve">дела </w:t>
      </w:r>
      <w:r>
        <w:rPr>
          <w:sz w:val="28"/>
          <w:szCs w:val="28"/>
        </w:rPr>
        <w:tab/>
      </w:r>
      <w:r>
        <w:rPr>
          <w:sz w:val="28"/>
          <w:szCs w:val="28"/>
        </w:rPr>
        <w:t xml:space="preserve">школы </w:t>
      </w:r>
    </w:p>
    <w:p w14:paraId="4413559A">
      <w:pPr>
        <w:spacing w:line="360" w:lineRule="auto"/>
        <w:ind w:left="29" w:right="36"/>
        <w:rPr>
          <w:sz w:val="28"/>
          <w:szCs w:val="28"/>
        </w:rPr>
      </w:pPr>
      <w:r>
        <w:rPr>
          <w:sz w:val="28"/>
          <w:szCs w:val="28"/>
        </w:rPr>
        <w:t xml:space="preserve">в одной из возможных для него ролей: сценарист, постановщик, исполнитель, ведущий, </w:t>
      </w:r>
    </w:p>
    <w:p w14:paraId="50EEF6D2">
      <w:pPr>
        <w:tabs>
          <w:tab w:val="center" w:pos="2390"/>
          <w:tab w:val="center" w:pos="4156"/>
          <w:tab w:val="center" w:pos="6249"/>
          <w:tab w:val="right" w:pos="9429"/>
        </w:tabs>
        <w:spacing w:line="360" w:lineRule="auto"/>
        <w:ind w:left="0" w:right="0" w:firstLine="0"/>
        <w:jc w:val="left"/>
        <w:rPr>
          <w:sz w:val="28"/>
          <w:szCs w:val="28"/>
        </w:rPr>
      </w:pPr>
      <w:r>
        <w:rPr>
          <w:sz w:val="28"/>
          <w:szCs w:val="28"/>
        </w:rPr>
        <w:t xml:space="preserve">декоратор, </w:t>
      </w:r>
      <w:r>
        <w:rPr>
          <w:sz w:val="28"/>
          <w:szCs w:val="28"/>
        </w:rPr>
        <w:tab/>
      </w:r>
      <w:r>
        <w:rPr>
          <w:sz w:val="28"/>
          <w:szCs w:val="28"/>
        </w:rPr>
        <w:t xml:space="preserve">музыкальный </w:t>
      </w:r>
      <w:r>
        <w:rPr>
          <w:sz w:val="28"/>
          <w:szCs w:val="28"/>
        </w:rPr>
        <w:tab/>
      </w:r>
      <w:r>
        <w:rPr>
          <w:sz w:val="28"/>
          <w:szCs w:val="28"/>
        </w:rPr>
        <w:t xml:space="preserve">редактор, </w:t>
      </w:r>
      <w:r>
        <w:rPr>
          <w:sz w:val="28"/>
          <w:szCs w:val="28"/>
        </w:rPr>
        <w:tab/>
      </w:r>
      <w:r>
        <w:rPr>
          <w:sz w:val="28"/>
          <w:szCs w:val="28"/>
        </w:rPr>
        <w:t xml:space="preserve">фотокорреспондент, </w:t>
      </w:r>
      <w:r>
        <w:rPr>
          <w:sz w:val="28"/>
          <w:szCs w:val="28"/>
        </w:rPr>
        <w:tab/>
      </w:r>
      <w:r>
        <w:rPr>
          <w:sz w:val="28"/>
          <w:szCs w:val="28"/>
        </w:rPr>
        <w:t xml:space="preserve">ответственный  </w:t>
      </w:r>
    </w:p>
    <w:p w14:paraId="47EC9BF4">
      <w:pPr>
        <w:spacing w:line="360" w:lineRule="auto"/>
        <w:ind w:left="29" w:right="36"/>
        <w:rPr>
          <w:sz w:val="28"/>
          <w:szCs w:val="28"/>
        </w:rPr>
      </w:pPr>
      <w:r>
        <w:rPr>
          <w:sz w:val="28"/>
          <w:szCs w:val="28"/>
        </w:rPr>
        <w:t>за костюмы и оборудование, приглашение и встречу гостей и др.;</w:t>
      </w:r>
      <w:r>
        <w:rPr>
          <w:b/>
          <w:sz w:val="28"/>
          <w:szCs w:val="28"/>
        </w:rPr>
        <w:t xml:space="preserve"> </w:t>
      </w:r>
    </w:p>
    <w:p w14:paraId="0F525F1E">
      <w:pPr>
        <w:numPr>
          <w:ilvl w:val="0"/>
          <w:numId w:val="1"/>
        </w:numPr>
        <w:spacing w:line="360" w:lineRule="auto"/>
        <w:ind w:right="36" w:hanging="583"/>
        <w:rPr>
          <w:sz w:val="28"/>
          <w:szCs w:val="28"/>
        </w:rPr>
      </w:pPr>
      <w:r>
        <w:rPr>
          <w:sz w:val="28"/>
          <w:szCs w:val="28"/>
        </w:rPr>
        <w:t>индивидуальная помощь обучающемуся, при необходимости, в освоении навыков подготовки, проведения и анализа ключевых дел;</w:t>
      </w:r>
      <w:r>
        <w:rPr>
          <w:b/>
          <w:sz w:val="28"/>
          <w:szCs w:val="28"/>
        </w:rPr>
        <w:t xml:space="preserve"> </w:t>
      </w:r>
    </w:p>
    <w:p w14:paraId="02124472">
      <w:pPr>
        <w:numPr>
          <w:ilvl w:val="0"/>
          <w:numId w:val="1"/>
        </w:numPr>
        <w:spacing w:line="360" w:lineRule="auto"/>
        <w:ind w:right="36" w:hanging="583"/>
        <w:rPr>
          <w:sz w:val="28"/>
          <w:szCs w:val="28"/>
        </w:rPr>
      </w:pPr>
      <w:r>
        <w:rPr>
          <w:sz w:val="28"/>
          <w:szCs w:val="28"/>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учениками, педагогическими работниками и другими взрослыми;</w:t>
      </w:r>
      <w:r>
        <w:rPr>
          <w:b/>
          <w:sz w:val="28"/>
          <w:szCs w:val="28"/>
        </w:rPr>
        <w:t xml:space="preserve"> </w:t>
      </w:r>
    </w:p>
    <w:p w14:paraId="677C25CD">
      <w:pPr>
        <w:numPr>
          <w:ilvl w:val="0"/>
          <w:numId w:val="1"/>
        </w:numPr>
        <w:spacing w:line="360" w:lineRule="auto"/>
        <w:ind w:right="36" w:hanging="583"/>
        <w:rPr>
          <w:sz w:val="28"/>
          <w:szCs w:val="28"/>
        </w:rPr>
      </w:pPr>
      <w:r>
        <w:rPr>
          <w:sz w:val="28"/>
          <w:szCs w:val="28"/>
        </w:rPr>
        <w:t xml:space="preserve">при необходимости, коррекция поведения, обучающегося через частные беседы с ним, включение его в совместную работу с другими школьниками, наделение большей степенью ответственности в текущем или следующем ключевом деле. </w:t>
      </w:r>
    </w:p>
    <w:p w14:paraId="79D1218F">
      <w:pPr>
        <w:spacing w:after="3" w:line="360" w:lineRule="auto"/>
        <w:ind w:left="29" w:right="0"/>
        <w:jc w:val="left"/>
        <w:rPr>
          <w:b/>
          <w:sz w:val="28"/>
          <w:szCs w:val="28"/>
        </w:rPr>
      </w:pPr>
    </w:p>
    <w:p w14:paraId="551F0372">
      <w:pPr>
        <w:spacing w:after="3" w:line="360" w:lineRule="auto"/>
        <w:ind w:left="29" w:right="0"/>
        <w:jc w:val="center"/>
        <w:rPr>
          <w:b/>
          <w:sz w:val="28"/>
          <w:szCs w:val="28"/>
        </w:rPr>
      </w:pPr>
      <w:r>
        <w:rPr>
          <w:b/>
          <w:sz w:val="28"/>
          <w:szCs w:val="28"/>
        </w:rPr>
        <w:t>2.2.5 Модуль «Внешкольные мероприятия»</w:t>
      </w:r>
    </w:p>
    <w:p w14:paraId="75B6F233">
      <w:pPr>
        <w:spacing w:after="3" w:line="360" w:lineRule="auto"/>
        <w:ind w:left="29" w:right="0"/>
        <w:jc w:val="center"/>
        <w:rPr>
          <w:sz w:val="28"/>
          <w:szCs w:val="28"/>
        </w:rPr>
      </w:pPr>
    </w:p>
    <w:p w14:paraId="298C4536">
      <w:pPr>
        <w:spacing w:line="360" w:lineRule="auto"/>
        <w:ind w:left="29" w:right="36"/>
        <w:rPr>
          <w:sz w:val="28"/>
          <w:szCs w:val="28"/>
        </w:rPr>
      </w:pPr>
      <w:r>
        <w:rPr>
          <w:sz w:val="28"/>
          <w:szCs w:val="28"/>
        </w:rPr>
        <w:t xml:space="preserve">      В рамках модуля организуются мероприятия общешкольного, районного и республиканского уровней: посещение кружков по направлению «Точка роста», оздоровительные поездки, профориентационные и общекультурные экскурсии в районный и республиканский, другие города, посещение выставок и концертов, участие в районных и республиканских конкурсах и конференциях, муниципальном туре Всероссийской олимпиады школьников. </w:t>
      </w:r>
    </w:p>
    <w:p w14:paraId="07B8EF28">
      <w:pPr>
        <w:spacing w:line="360" w:lineRule="auto"/>
        <w:ind w:left="29" w:right="36"/>
        <w:rPr>
          <w:sz w:val="28"/>
          <w:szCs w:val="28"/>
        </w:rPr>
      </w:pPr>
    </w:p>
    <w:p w14:paraId="5B097A59">
      <w:pPr>
        <w:spacing w:after="3" w:line="360" w:lineRule="auto"/>
        <w:ind w:left="29" w:right="0"/>
        <w:jc w:val="left"/>
        <w:rPr>
          <w:b/>
          <w:sz w:val="28"/>
          <w:szCs w:val="28"/>
        </w:rPr>
      </w:pPr>
    </w:p>
    <w:p w14:paraId="78922B01">
      <w:pPr>
        <w:spacing w:after="3" w:line="360" w:lineRule="auto"/>
        <w:ind w:left="29" w:right="0"/>
        <w:jc w:val="center"/>
        <w:rPr>
          <w:b/>
          <w:sz w:val="28"/>
          <w:szCs w:val="28"/>
        </w:rPr>
      </w:pPr>
      <w:r>
        <w:rPr>
          <w:b/>
          <w:sz w:val="28"/>
          <w:szCs w:val="28"/>
        </w:rPr>
        <w:t>2.2.6. Модуль «Организация предметно-пространственной среды»</w:t>
      </w:r>
    </w:p>
    <w:p w14:paraId="557206AD">
      <w:pPr>
        <w:spacing w:after="3" w:line="360" w:lineRule="auto"/>
        <w:ind w:left="29" w:right="0"/>
        <w:jc w:val="center"/>
        <w:rPr>
          <w:sz w:val="28"/>
          <w:szCs w:val="28"/>
        </w:rPr>
      </w:pPr>
    </w:p>
    <w:p w14:paraId="73CC4422">
      <w:pPr>
        <w:tabs>
          <w:tab w:val="center" w:pos="2827"/>
          <w:tab w:val="center" w:pos="5488"/>
          <w:tab w:val="center" w:pos="7682"/>
          <w:tab w:val="right" w:pos="9429"/>
        </w:tabs>
        <w:spacing w:line="360" w:lineRule="auto"/>
        <w:ind w:left="0" w:right="0" w:firstLine="0"/>
        <w:jc w:val="left"/>
        <w:rPr>
          <w:sz w:val="28"/>
          <w:szCs w:val="28"/>
        </w:rPr>
      </w:pPr>
      <w:r>
        <w:rPr>
          <w:sz w:val="28"/>
          <w:szCs w:val="28"/>
        </w:rPr>
        <w:t xml:space="preserve">       Окружающая </w:t>
      </w:r>
      <w:r>
        <w:rPr>
          <w:sz w:val="28"/>
          <w:szCs w:val="28"/>
        </w:rPr>
        <w:tab/>
      </w:r>
      <w:r>
        <w:rPr>
          <w:sz w:val="28"/>
          <w:szCs w:val="28"/>
        </w:rPr>
        <w:t xml:space="preserve">обучающегося </w:t>
      </w:r>
      <w:r>
        <w:rPr>
          <w:sz w:val="28"/>
          <w:szCs w:val="28"/>
        </w:rPr>
        <w:tab/>
      </w:r>
      <w:r>
        <w:rPr>
          <w:sz w:val="28"/>
          <w:szCs w:val="28"/>
        </w:rPr>
        <w:t xml:space="preserve">предметно-эстетическая </w:t>
      </w:r>
      <w:r>
        <w:rPr>
          <w:sz w:val="28"/>
          <w:szCs w:val="28"/>
        </w:rPr>
        <w:tab/>
      </w:r>
      <w:r>
        <w:rPr>
          <w:sz w:val="28"/>
          <w:szCs w:val="28"/>
        </w:rPr>
        <w:t xml:space="preserve">среда </w:t>
      </w:r>
      <w:r>
        <w:rPr>
          <w:sz w:val="28"/>
          <w:szCs w:val="28"/>
        </w:rPr>
        <w:tab/>
      </w:r>
      <w:r>
        <w:rPr>
          <w:sz w:val="28"/>
          <w:szCs w:val="28"/>
        </w:rPr>
        <w:t xml:space="preserve">школы,  </w:t>
      </w:r>
    </w:p>
    <w:p w14:paraId="5B4487C0">
      <w:pPr>
        <w:spacing w:line="360" w:lineRule="auto"/>
        <w:ind w:left="29" w:right="36"/>
        <w:rPr>
          <w:sz w:val="28"/>
          <w:szCs w:val="28"/>
        </w:rPr>
      </w:pPr>
      <w:r>
        <w:rPr>
          <w:sz w:val="28"/>
          <w:szCs w:val="28"/>
        </w:rPr>
        <w:t>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школы. Воспитывающее влияние на обучающегося осуществляется через такие формы работы с предметно-эстетической средой школы как</w:t>
      </w:r>
      <w:r>
        <w:rPr>
          <w:i/>
          <w:sz w:val="28"/>
          <w:szCs w:val="28"/>
        </w:rPr>
        <w:t>:</w:t>
      </w:r>
      <w:r>
        <w:rPr>
          <w:sz w:val="28"/>
          <w:szCs w:val="28"/>
        </w:rPr>
        <w:t xml:space="preserve"> - оформление интерьера школьных помещений (вестибюля, коридоров, залов) и их периодическая переориентация в соответствии с общешкольными праздниками и мероприятиями; </w:t>
      </w:r>
    </w:p>
    <w:p w14:paraId="1D99A2A7">
      <w:pPr>
        <w:numPr>
          <w:ilvl w:val="0"/>
          <w:numId w:val="2"/>
        </w:numPr>
        <w:spacing w:line="360" w:lineRule="auto"/>
        <w:ind w:right="36" w:hanging="499"/>
        <w:rPr>
          <w:sz w:val="28"/>
          <w:szCs w:val="28"/>
        </w:rPr>
      </w:pPr>
      <w:r>
        <w:rPr>
          <w:sz w:val="28"/>
          <w:szCs w:val="28"/>
        </w:rPr>
        <w:t xml:space="preserve">создание тематических выставок на базе школы; </w:t>
      </w:r>
    </w:p>
    <w:p w14:paraId="60AE1963">
      <w:pPr>
        <w:numPr>
          <w:ilvl w:val="0"/>
          <w:numId w:val="2"/>
        </w:numPr>
        <w:spacing w:line="360" w:lineRule="auto"/>
        <w:ind w:right="36" w:hanging="499"/>
        <w:rPr>
          <w:sz w:val="28"/>
          <w:szCs w:val="28"/>
        </w:rPr>
      </w:pPr>
      <w:r>
        <w:rPr>
          <w:sz w:val="28"/>
          <w:szCs w:val="28"/>
        </w:rPr>
        <w:t xml:space="preserve">озеленение пришкольной территории, разбивка клумб, спортивных и игровых площадок, доступных и приспособленных для обучающихся разных возрастных категорий, позволяющих разделить свободное пространство школы на зоны активного и тихого отдыха; </w:t>
      </w:r>
    </w:p>
    <w:p w14:paraId="3DDA4D0F">
      <w:pPr>
        <w:numPr>
          <w:ilvl w:val="0"/>
          <w:numId w:val="2"/>
        </w:numPr>
        <w:spacing w:line="360" w:lineRule="auto"/>
        <w:ind w:right="36" w:hanging="499"/>
        <w:rPr>
          <w:sz w:val="28"/>
          <w:szCs w:val="28"/>
        </w:rPr>
      </w:pPr>
      <w:r>
        <w:rPr>
          <w:sz w:val="28"/>
          <w:szCs w:val="28"/>
        </w:rPr>
        <w:t xml:space="preserve">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w:t>
      </w:r>
    </w:p>
    <w:p w14:paraId="4FC74890">
      <w:pPr>
        <w:numPr>
          <w:ilvl w:val="0"/>
          <w:numId w:val="2"/>
        </w:numPr>
        <w:spacing w:line="360" w:lineRule="auto"/>
        <w:ind w:right="36" w:hanging="499"/>
        <w:rPr>
          <w:sz w:val="28"/>
          <w:szCs w:val="28"/>
        </w:rPr>
      </w:pPr>
      <w:r>
        <w:rPr>
          <w:sz w:val="28"/>
          <w:szCs w:val="28"/>
        </w:rPr>
        <w:t xml:space="preserve">при оформлении кабинета создание учителем-предметником эстетической атмосферы предмета (история, литература, биология и др.) в целях формирования у обучающихся положительного отношения к данному предмету и всему процессу обучения; </w:t>
      </w:r>
    </w:p>
    <w:p w14:paraId="48E1B1A4">
      <w:pPr>
        <w:numPr>
          <w:ilvl w:val="0"/>
          <w:numId w:val="2"/>
        </w:numPr>
        <w:spacing w:line="360" w:lineRule="auto"/>
        <w:ind w:right="36" w:hanging="499"/>
        <w:rPr>
          <w:sz w:val="28"/>
          <w:szCs w:val="28"/>
        </w:rPr>
      </w:pPr>
      <w:r>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др.); </w:t>
      </w:r>
    </w:p>
    <w:p w14:paraId="03F33952">
      <w:pPr>
        <w:numPr>
          <w:ilvl w:val="0"/>
          <w:numId w:val="2"/>
        </w:numPr>
        <w:spacing w:line="360" w:lineRule="auto"/>
        <w:ind w:right="36" w:hanging="499"/>
        <w:rPr>
          <w:sz w:val="28"/>
          <w:szCs w:val="28"/>
        </w:rPr>
      </w:pPr>
      <w:r>
        <w:rPr>
          <w:sz w:val="28"/>
          <w:szCs w:val="28"/>
        </w:rPr>
        <w:t xml:space="preserve">совместная с обучающимися разработка, создание и популяризация особой школьной символики (флаг школы, гимн школы, эмблема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14:paraId="70977872">
      <w:pPr>
        <w:numPr>
          <w:ilvl w:val="0"/>
          <w:numId w:val="2"/>
        </w:numPr>
        <w:spacing w:line="360" w:lineRule="auto"/>
        <w:ind w:right="36" w:hanging="499"/>
        <w:rPr>
          <w:sz w:val="28"/>
          <w:szCs w:val="28"/>
        </w:rPr>
      </w:pPr>
      <w:r>
        <w:rPr>
          <w:sz w:val="28"/>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(высадке культурных растений, закладке газонов, и др. </w:t>
      </w:r>
    </w:p>
    <w:p w14:paraId="2E49AE8E">
      <w:pPr>
        <w:numPr>
          <w:ilvl w:val="0"/>
          <w:numId w:val="2"/>
        </w:numPr>
        <w:spacing w:line="360" w:lineRule="auto"/>
        <w:ind w:right="36" w:hanging="499"/>
        <w:rPr>
          <w:sz w:val="28"/>
          <w:szCs w:val="28"/>
        </w:rPr>
      </w:pPr>
      <w:r>
        <w:rPr>
          <w:sz w:val="28"/>
          <w:szCs w:val="28"/>
        </w:rPr>
        <w:t xml:space="preserve">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 </w:t>
      </w:r>
    </w:p>
    <w:p w14:paraId="404ADB44">
      <w:pPr>
        <w:spacing w:after="26" w:line="360" w:lineRule="auto"/>
        <w:ind w:left="34" w:right="0" w:firstLine="0"/>
        <w:jc w:val="left"/>
        <w:rPr>
          <w:sz w:val="28"/>
          <w:szCs w:val="28"/>
        </w:rPr>
      </w:pPr>
      <w:r>
        <w:rPr>
          <w:b/>
          <w:sz w:val="28"/>
          <w:szCs w:val="28"/>
        </w:rPr>
        <w:t xml:space="preserve"> </w:t>
      </w:r>
    </w:p>
    <w:p w14:paraId="112CB03D">
      <w:pPr>
        <w:spacing w:after="3" w:line="360" w:lineRule="auto"/>
        <w:ind w:left="29" w:right="0"/>
        <w:jc w:val="center"/>
        <w:rPr>
          <w:b/>
          <w:sz w:val="28"/>
          <w:szCs w:val="28"/>
        </w:rPr>
      </w:pPr>
      <w:r>
        <w:rPr>
          <w:b/>
          <w:sz w:val="28"/>
          <w:szCs w:val="28"/>
        </w:rPr>
        <w:t>2.2.7. Модуль «Взаимодействие с родителями»</w:t>
      </w:r>
    </w:p>
    <w:p w14:paraId="1C2C8854">
      <w:pPr>
        <w:spacing w:after="3" w:line="360" w:lineRule="auto"/>
        <w:ind w:left="29" w:right="0"/>
        <w:jc w:val="center"/>
        <w:rPr>
          <w:sz w:val="28"/>
          <w:szCs w:val="28"/>
        </w:rPr>
      </w:pPr>
    </w:p>
    <w:p w14:paraId="0283B7EA">
      <w:pPr>
        <w:spacing w:after="4" w:line="360" w:lineRule="auto"/>
        <w:ind w:left="29" w:right="26"/>
        <w:jc w:val="left"/>
        <w:rPr>
          <w:sz w:val="28"/>
          <w:szCs w:val="28"/>
        </w:rPr>
      </w:pPr>
      <w:r>
        <w:rPr>
          <w:sz w:val="28"/>
          <w:szCs w:val="28"/>
        </w:rPr>
        <w:t xml:space="preserve">      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w:t>
      </w:r>
      <w:r>
        <w:rPr>
          <w:sz w:val="28"/>
          <w:szCs w:val="28"/>
        </w:rPr>
        <w:tab/>
      </w:r>
      <w:r>
        <w:rPr>
          <w:sz w:val="28"/>
          <w:szCs w:val="28"/>
        </w:rPr>
        <w:t xml:space="preserve">семьи </w:t>
      </w:r>
      <w:r>
        <w:rPr>
          <w:sz w:val="28"/>
          <w:szCs w:val="28"/>
        </w:rPr>
        <w:tab/>
      </w:r>
      <w:r>
        <w:rPr>
          <w:sz w:val="28"/>
          <w:szCs w:val="28"/>
        </w:rPr>
        <w:t xml:space="preserve">и </w:t>
      </w:r>
      <w:r>
        <w:rPr>
          <w:sz w:val="28"/>
          <w:szCs w:val="28"/>
        </w:rPr>
        <w:tab/>
      </w:r>
      <w:r>
        <w:rPr>
          <w:sz w:val="28"/>
          <w:szCs w:val="28"/>
        </w:rPr>
        <w:t xml:space="preserve">школы в </w:t>
      </w:r>
      <w:r>
        <w:rPr>
          <w:sz w:val="28"/>
          <w:szCs w:val="28"/>
        </w:rPr>
        <w:tab/>
      </w:r>
      <w:r>
        <w:rPr>
          <w:sz w:val="28"/>
          <w:szCs w:val="28"/>
        </w:rPr>
        <w:t xml:space="preserve">данном </w:t>
      </w:r>
      <w:r>
        <w:rPr>
          <w:sz w:val="28"/>
          <w:szCs w:val="28"/>
        </w:rPr>
        <w:tab/>
      </w:r>
      <w:r>
        <w:rPr>
          <w:sz w:val="28"/>
          <w:szCs w:val="28"/>
        </w:rPr>
        <w:t xml:space="preserve">вопросе. </w:t>
      </w:r>
      <w:r>
        <w:rPr>
          <w:sz w:val="28"/>
          <w:szCs w:val="28"/>
        </w:rPr>
        <w:tab/>
      </w:r>
      <w:r>
        <w:rPr>
          <w:sz w:val="28"/>
          <w:szCs w:val="28"/>
        </w:rPr>
        <w:t xml:space="preserve">Работа  с </w:t>
      </w:r>
      <w:r>
        <w:rPr>
          <w:sz w:val="28"/>
          <w:szCs w:val="28"/>
        </w:rPr>
        <w:tab/>
      </w:r>
      <w:r>
        <w:rPr>
          <w:sz w:val="28"/>
          <w:szCs w:val="28"/>
        </w:rPr>
        <w:t xml:space="preserve">родителями </w:t>
      </w:r>
      <w:r>
        <w:rPr>
          <w:sz w:val="28"/>
          <w:szCs w:val="28"/>
        </w:rPr>
        <w:tab/>
      </w:r>
      <w:r>
        <w:rPr>
          <w:sz w:val="28"/>
          <w:szCs w:val="28"/>
        </w:rPr>
        <w:t xml:space="preserve">или </w:t>
      </w:r>
      <w:r>
        <w:rPr>
          <w:sz w:val="28"/>
          <w:szCs w:val="28"/>
        </w:rPr>
        <w:tab/>
      </w:r>
      <w:r>
        <w:rPr>
          <w:sz w:val="28"/>
          <w:szCs w:val="28"/>
        </w:rPr>
        <w:t xml:space="preserve">законными представителями </w:t>
      </w:r>
      <w:r>
        <w:rPr>
          <w:sz w:val="28"/>
          <w:szCs w:val="28"/>
        </w:rPr>
        <w:tab/>
      </w:r>
      <w:r>
        <w:rPr>
          <w:sz w:val="28"/>
          <w:szCs w:val="28"/>
        </w:rPr>
        <w:t xml:space="preserve">обучающихся </w:t>
      </w:r>
      <w:r>
        <w:rPr>
          <w:sz w:val="28"/>
          <w:szCs w:val="28"/>
        </w:rPr>
        <w:tab/>
      </w:r>
      <w:r>
        <w:rPr>
          <w:sz w:val="28"/>
          <w:szCs w:val="28"/>
        </w:rPr>
        <w:t xml:space="preserve">осуществляется  в рамках следующих видов и форм деятельности. </w:t>
      </w:r>
    </w:p>
    <w:p w14:paraId="418E9492">
      <w:pPr>
        <w:spacing w:after="4" w:line="360" w:lineRule="auto"/>
        <w:ind w:left="29" w:right="26"/>
        <w:jc w:val="left"/>
        <w:rPr>
          <w:sz w:val="28"/>
          <w:szCs w:val="28"/>
        </w:rPr>
      </w:pPr>
      <w:r>
        <w:rPr>
          <w:b/>
          <w:i/>
          <w:sz w:val="28"/>
          <w:szCs w:val="28"/>
        </w:rPr>
        <w:t xml:space="preserve">На групповом уровне: </w:t>
      </w:r>
    </w:p>
    <w:p w14:paraId="4523CCC1">
      <w:pPr>
        <w:numPr>
          <w:ilvl w:val="0"/>
          <w:numId w:val="2"/>
        </w:numPr>
        <w:spacing w:after="4" w:line="360" w:lineRule="auto"/>
        <w:ind w:right="36" w:hanging="499"/>
        <w:rPr>
          <w:sz w:val="28"/>
          <w:szCs w:val="28"/>
        </w:rPr>
      </w:pPr>
      <w:r>
        <w:rPr>
          <w:sz w:val="28"/>
          <w:szCs w:val="28"/>
        </w:rPr>
        <w:t xml:space="preserve">общешкольный родительский комитет, участвующий в управлении образовательной организацией и решении вопросов воспитания и социализации их обучающихся; - семейные праздники, предоставляющие родителям, педагогическим работникам  и обучающимся площадку для совместного проведения досуга и общения; </w:t>
      </w:r>
    </w:p>
    <w:p w14:paraId="53C31764">
      <w:pPr>
        <w:numPr>
          <w:ilvl w:val="0"/>
          <w:numId w:val="2"/>
        </w:numPr>
        <w:spacing w:line="360" w:lineRule="auto"/>
        <w:ind w:right="36" w:hanging="499"/>
        <w:rPr>
          <w:sz w:val="28"/>
          <w:szCs w:val="28"/>
        </w:rPr>
      </w:pPr>
      <w:r>
        <w:rPr>
          <w:sz w:val="28"/>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w:t>
      </w:r>
    </w:p>
    <w:p w14:paraId="2DF581F4">
      <w:pPr>
        <w:numPr>
          <w:ilvl w:val="0"/>
          <w:numId w:val="2"/>
        </w:numPr>
        <w:spacing w:line="360" w:lineRule="auto"/>
        <w:ind w:right="36" w:hanging="499"/>
        <w:rPr>
          <w:sz w:val="28"/>
          <w:szCs w:val="28"/>
        </w:rPr>
      </w:pPr>
      <w:r>
        <w:rPr>
          <w:sz w:val="28"/>
          <w:szCs w:val="28"/>
        </w:rPr>
        <w:t xml:space="preserve">общешкольные родительские собрания, происходящие в режиме обсуждения наиболее острых проблем обучения и воспитания обучающихся; </w:t>
      </w:r>
    </w:p>
    <w:p w14:paraId="023BC2C9">
      <w:pPr>
        <w:numPr>
          <w:ilvl w:val="0"/>
          <w:numId w:val="2"/>
        </w:numPr>
        <w:spacing w:line="360" w:lineRule="auto"/>
        <w:ind w:right="36" w:hanging="499"/>
        <w:rPr>
          <w:sz w:val="28"/>
          <w:szCs w:val="28"/>
        </w:rPr>
      </w:pPr>
      <w:r>
        <w:rPr>
          <w:sz w:val="28"/>
          <w:szCs w:val="28"/>
        </w:rPr>
        <w:t>родительские форумы в школьных интернет-группах, на которых обсуждаются интересующие родителей вопросы, а также осуществляются виртуальные консультации психологов и педагогических работников.</w:t>
      </w:r>
      <w:r>
        <w:rPr>
          <w:b/>
          <w:i/>
          <w:sz w:val="28"/>
          <w:szCs w:val="28"/>
        </w:rPr>
        <w:t xml:space="preserve"> </w:t>
      </w:r>
    </w:p>
    <w:p w14:paraId="364F1D03">
      <w:pPr>
        <w:spacing w:after="4" w:line="360" w:lineRule="auto"/>
        <w:ind w:left="29" w:right="0"/>
        <w:jc w:val="left"/>
        <w:rPr>
          <w:sz w:val="28"/>
          <w:szCs w:val="28"/>
        </w:rPr>
      </w:pPr>
      <w:r>
        <w:rPr>
          <w:b/>
          <w:i/>
          <w:sz w:val="28"/>
          <w:szCs w:val="28"/>
        </w:rPr>
        <w:t xml:space="preserve">На индивидуальном уровне: </w:t>
      </w:r>
    </w:p>
    <w:p w14:paraId="4DD2205E">
      <w:pPr>
        <w:numPr>
          <w:ilvl w:val="0"/>
          <w:numId w:val="2"/>
        </w:numPr>
        <w:spacing w:line="360" w:lineRule="auto"/>
        <w:ind w:right="36" w:hanging="499"/>
        <w:rPr>
          <w:sz w:val="28"/>
          <w:szCs w:val="28"/>
        </w:rPr>
      </w:pPr>
      <w:r>
        <w:rPr>
          <w:sz w:val="28"/>
          <w:szCs w:val="28"/>
        </w:rPr>
        <w:t xml:space="preserve">работа специалистов по запросу родителей для решения острых конфликтных ситуаций; - 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 </w:t>
      </w:r>
    </w:p>
    <w:p w14:paraId="02913A89">
      <w:pPr>
        <w:numPr>
          <w:ilvl w:val="0"/>
          <w:numId w:val="2"/>
        </w:numPr>
        <w:spacing w:line="360" w:lineRule="auto"/>
        <w:ind w:right="36" w:hanging="499"/>
        <w:rPr>
          <w:sz w:val="28"/>
          <w:szCs w:val="28"/>
        </w:rPr>
      </w:pPr>
      <w:r>
        <w:rPr>
          <w:sz w:val="28"/>
          <w:szCs w:val="28"/>
        </w:rPr>
        <w:t xml:space="preserve">помощь со стороны родителей в подготовке и проведении общешкольных  и внутриклассных мероприятий воспитательной направленности; </w:t>
      </w:r>
    </w:p>
    <w:p w14:paraId="6007844F">
      <w:pPr>
        <w:numPr>
          <w:ilvl w:val="0"/>
          <w:numId w:val="2"/>
        </w:numPr>
        <w:spacing w:line="360" w:lineRule="auto"/>
        <w:ind w:right="36" w:hanging="499"/>
        <w:rPr>
          <w:sz w:val="28"/>
          <w:szCs w:val="28"/>
        </w:rPr>
      </w:pPr>
      <w:r>
        <w:rPr>
          <w:sz w:val="28"/>
          <w:szCs w:val="28"/>
        </w:rPr>
        <w:t xml:space="preserve">индивидуальное консультирование c целью координации воспитательных усилий педагогических работников и родителей. </w:t>
      </w:r>
    </w:p>
    <w:p w14:paraId="44D39919">
      <w:pPr>
        <w:spacing w:after="26" w:line="360" w:lineRule="auto"/>
        <w:ind w:left="34" w:right="0" w:firstLine="0"/>
        <w:jc w:val="left"/>
        <w:rPr>
          <w:sz w:val="28"/>
          <w:szCs w:val="28"/>
        </w:rPr>
      </w:pPr>
      <w:r>
        <w:rPr>
          <w:b/>
          <w:sz w:val="28"/>
          <w:szCs w:val="28"/>
        </w:rPr>
        <w:t xml:space="preserve"> </w:t>
      </w:r>
    </w:p>
    <w:p w14:paraId="64FB91A2">
      <w:pPr>
        <w:spacing w:after="3" w:line="360" w:lineRule="auto"/>
        <w:ind w:left="29" w:right="0"/>
        <w:jc w:val="center"/>
        <w:rPr>
          <w:b/>
          <w:sz w:val="28"/>
          <w:szCs w:val="28"/>
        </w:rPr>
      </w:pPr>
      <w:r>
        <w:rPr>
          <w:b/>
          <w:sz w:val="28"/>
          <w:szCs w:val="28"/>
        </w:rPr>
        <w:t>2.2.8. Модуль «Самоуправление»</w:t>
      </w:r>
    </w:p>
    <w:p w14:paraId="79DA30AA">
      <w:pPr>
        <w:spacing w:after="3" w:line="360" w:lineRule="auto"/>
        <w:ind w:left="29" w:right="0"/>
        <w:jc w:val="center"/>
        <w:rPr>
          <w:sz w:val="28"/>
          <w:szCs w:val="28"/>
        </w:rPr>
      </w:pPr>
    </w:p>
    <w:p w14:paraId="19CAAD63">
      <w:pPr>
        <w:spacing w:line="360" w:lineRule="auto"/>
        <w:ind w:left="29" w:right="36"/>
        <w:rPr>
          <w:sz w:val="28"/>
          <w:szCs w:val="28"/>
        </w:rPr>
      </w:pPr>
      <w:r>
        <w:rPr>
          <w:sz w:val="28"/>
          <w:szCs w:val="28"/>
        </w:rPr>
        <w:t xml:space="preserve">      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готовит их к взрослой жизни. «Самоуправление» курирует в школе педагог - организатор воспитательной работы, который разъясняет обучающимся сложные для них моменты, направляет их деятельность, опираясь при этом на самостоятельные решения детей. </w:t>
      </w:r>
    </w:p>
    <w:p w14:paraId="123201DB">
      <w:pPr>
        <w:spacing w:line="360" w:lineRule="auto"/>
        <w:ind w:left="29" w:right="1709"/>
        <w:rPr>
          <w:i/>
          <w:sz w:val="28"/>
          <w:szCs w:val="28"/>
        </w:rPr>
      </w:pPr>
      <w:r>
        <w:rPr>
          <w:sz w:val="28"/>
          <w:szCs w:val="28"/>
        </w:rPr>
        <w:t>Детское самоуправление в школе осуществляется следующим образом.</w:t>
      </w:r>
      <w:r>
        <w:rPr>
          <w:i/>
          <w:sz w:val="28"/>
          <w:szCs w:val="28"/>
        </w:rPr>
        <w:t xml:space="preserve"> </w:t>
      </w:r>
    </w:p>
    <w:p w14:paraId="4A7DACDC">
      <w:pPr>
        <w:spacing w:line="360" w:lineRule="auto"/>
        <w:ind w:left="29" w:right="1709"/>
        <w:rPr>
          <w:sz w:val="28"/>
          <w:szCs w:val="28"/>
        </w:rPr>
      </w:pPr>
      <w:r>
        <w:rPr>
          <w:b/>
          <w:i/>
          <w:sz w:val="28"/>
          <w:szCs w:val="28"/>
        </w:rPr>
        <w:t xml:space="preserve">На уровне школы: </w:t>
      </w:r>
    </w:p>
    <w:p w14:paraId="03DA9869">
      <w:pPr>
        <w:numPr>
          <w:ilvl w:val="0"/>
          <w:numId w:val="2"/>
        </w:numPr>
        <w:spacing w:line="360" w:lineRule="auto"/>
        <w:ind w:right="36" w:hanging="499"/>
        <w:rPr>
          <w:sz w:val="28"/>
          <w:szCs w:val="28"/>
        </w:rPr>
      </w:pPr>
      <w:r>
        <w:rPr>
          <w:sz w:val="28"/>
          <w:szCs w:val="28"/>
        </w:rPr>
        <w:t xml:space="preserve">через деятельность выборного Школьного президента, организующего внеклассную жизнь и деятельность учащихся: проведение общешкольных линеек, курирование общешкольных мероприятий, контроль за соблюдением правил поведения, обучающихся в школе, волонтёрство, шефство над младшими классами. </w:t>
      </w:r>
    </w:p>
    <w:p w14:paraId="000DA1D9">
      <w:pPr>
        <w:numPr>
          <w:ilvl w:val="0"/>
          <w:numId w:val="2"/>
        </w:numPr>
        <w:spacing w:line="360" w:lineRule="auto"/>
        <w:ind w:right="36" w:hanging="499"/>
        <w:rPr>
          <w:sz w:val="28"/>
          <w:szCs w:val="28"/>
        </w:rPr>
      </w:pPr>
      <w:r>
        <w:rPr>
          <w:sz w:val="28"/>
          <w:szCs w:val="28"/>
        </w:rPr>
        <w:t xml:space="preserve">через деятельность выборного Школьного ученического Совета (Совета старшеклассников),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14:paraId="3409D78C">
      <w:pPr>
        <w:numPr>
          <w:ilvl w:val="0"/>
          <w:numId w:val="2"/>
        </w:numPr>
        <w:spacing w:line="360" w:lineRule="auto"/>
        <w:ind w:right="36" w:hanging="499"/>
        <w:rPr>
          <w:sz w:val="28"/>
          <w:szCs w:val="28"/>
        </w:rPr>
      </w:pPr>
      <w:r>
        <w:rPr>
          <w:sz w:val="28"/>
          <w:szCs w:val="28"/>
        </w:rPr>
        <w:t xml:space="preserve">через деятельность созданной из наиболее авторитетных старшеклассников  и курируемой школьным медиатором группы по урегулированию конфликтных ситуаций в школе; </w:t>
      </w:r>
    </w:p>
    <w:p w14:paraId="2509A795">
      <w:pPr>
        <w:numPr>
          <w:ilvl w:val="0"/>
          <w:numId w:val="2"/>
        </w:numPr>
        <w:spacing w:line="360" w:lineRule="auto"/>
        <w:ind w:right="36" w:hanging="499"/>
        <w:rPr>
          <w:sz w:val="28"/>
          <w:szCs w:val="28"/>
        </w:rPr>
      </w:pPr>
      <w:r>
        <w:rPr>
          <w:sz w:val="28"/>
          <w:szCs w:val="28"/>
        </w:rPr>
        <w:t xml:space="preserve">через деятельность Совета лидеров, объединяющего лидеров классов для облегчения распространения значимой для обучающихся информации и получения обратной связи от классных коллективов; </w:t>
      </w:r>
    </w:p>
    <w:p w14:paraId="6B869475">
      <w:pPr>
        <w:numPr>
          <w:ilvl w:val="0"/>
          <w:numId w:val="2"/>
        </w:numPr>
        <w:spacing w:line="360" w:lineRule="auto"/>
        <w:ind w:right="36" w:hanging="499"/>
        <w:rPr>
          <w:sz w:val="28"/>
          <w:szCs w:val="28"/>
        </w:rPr>
      </w:pPr>
      <w:r>
        <w:rPr>
          <w:sz w:val="28"/>
          <w:szCs w:val="28"/>
        </w:rPr>
        <w:t>через деятельность творческих советов, отвечающих за проведение тех или иных конкретных мероприятий, праздников, вечеров, акций и т.п.;</w:t>
      </w:r>
      <w:r>
        <w:rPr>
          <w:b/>
          <w:i/>
          <w:sz w:val="28"/>
          <w:szCs w:val="28"/>
        </w:rPr>
        <w:t xml:space="preserve"> </w:t>
      </w:r>
    </w:p>
    <w:p w14:paraId="56072328">
      <w:pPr>
        <w:spacing w:line="360" w:lineRule="auto"/>
        <w:ind w:left="19" w:right="36" w:firstLine="0"/>
        <w:rPr>
          <w:sz w:val="28"/>
          <w:szCs w:val="28"/>
        </w:rPr>
      </w:pPr>
      <w:r>
        <w:rPr>
          <w:b/>
          <w:i/>
          <w:sz w:val="28"/>
          <w:szCs w:val="28"/>
        </w:rPr>
        <w:t>На уровне классов</w:t>
      </w:r>
      <w:r>
        <w:rPr>
          <w:i/>
          <w:sz w:val="28"/>
          <w:szCs w:val="28"/>
        </w:rPr>
        <w:t xml:space="preserve">: </w:t>
      </w:r>
    </w:p>
    <w:p w14:paraId="7231C5AA">
      <w:pPr>
        <w:numPr>
          <w:ilvl w:val="0"/>
          <w:numId w:val="2"/>
        </w:numPr>
        <w:spacing w:line="360" w:lineRule="auto"/>
        <w:ind w:right="36" w:hanging="499"/>
        <w:rPr>
          <w:sz w:val="28"/>
          <w:szCs w:val="28"/>
        </w:rPr>
      </w:pPr>
      <w:r>
        <w:rPr>
          <w:sz w:val="28"/>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r>
        <w:rPr>
          <w:i/>
          <w:sz w:val="28"/>
          <w:szCs w:val="28"/>
        </w:rPr>
        <w:t xml:space="preserve"> </w:t>
      </w:r>
    </w:p>
    <w:p w14:paraId="3AAFA6E7">
      <w:pPr>
        <w:numPr>
          <w:ilvl w:val="0"/>
          <w:numId w:val="2"/>
        </w:numPr>
        <w:spacing w:line="360" w:lineRule="auto"/>
        <w:ind w:right="36" w:hanging="499"/>
        <w:rPr>
          <w:sz w:val="28"/>
          <w:szCs w:val="28"/>
        </w:rPr>
      </w:pPr>
      <w:r>
        <w:rPr>
          <w:sz w:val="28"/>
          <w:szCs w:val="28"/>
        </w:rPr>
        <w:t xml:space="preserve">через </w:t>
      </w:r>
      <w:r>
        <w:rPr>
          <w:sz w:val="28"/>
          <w:szCs w:val="28"/>
        </w:rPr>
        <w:tab/>
      </w:r>
      <w:r>
        <w:rPr>
          <w:sz w:val="28"/>
          <w:szCs w:val="28"/>
        </w:rPr>
        <w:t xml:space="preserve">деятельность </w:t>
      </w:r>
      <w:r>
        <w:rPr>
          <w:sz w:val="28"/>
          <w:szCs w:val="28"/>
        </w:rPr>
        <w:tab/>
      </w:r>
      <w:r>
        <w:rPr>
          <w:sz w:val="28"/>
          <w:szCs w:val="28"/>
        </w:rPr>
        <w:t xml:space="preserve">выборных </w:t>
      </w:r>
      <w:r>
        <w:rPr>
          <w:sz w:val="28"/>
          <w:szCs w:val="28"/>
        </w:rPr>
        <w:tab/>
      </w:r>
      <w:r>
        <w:rPr>
          <w:sz w:val="28"/>
          <w:szCs w:val="28"/>
        </w:rPr>
        <w:t xml:space="preserve">органов </w:t>
      </w:r>
      <w:r>
        <w:rPr>
          <w:sz w:val="28"/>
          <w:szCs w:val="28"/>
        </w:rPr>
        <w:tab/>
      </w:r>
      <w:r>
        <w:rPr>
          <w:sz w:val="28"/>
          <w:szCs w:val="28"/>
        </w:rPr>
        <w:t xml:space="preserve">самоуправления, </w:t>
      </w:r>
      <w:r>
        <w:rPr>
          <w:sz w:val="28"/>
          <w:szCs w:val="28"/>
        </w:rPr>
        <w:tab/>
      </w:r>
      <w:r>
        <w:rPr>
          <w:sz w:val="28"/>
          <w:szCs w:val="28"/>
        </w:rPr>
        <w:t xml:space="preserve">отвечающих  </w:t>
      </w:r>
    </w:p>
    <w:p w14:paraId="707C5515">
      <w:pPr>
        <w:spacing w:line="360" w:lineRule="auto"/>
        <w:ind w:left="29" w:right="36"/>
        <w:rPr>
          <w:sz w:val="28"/>
          <w:szCs w:val="28"/>
        </w:rPr>
      </w:pPr>
      <w:r>
        <w:rPr>
          <w:sz w:val="28"/>
          <w:szCs w:val="28"/>
        </w:rPr>
        <w:t>за различные направления работы класса (например: комитет спортивных дел,  творческая группа и др.);</w:t>
      </w:r>
      <w:r>
        <w:rPr>
          <w:i/>
          <w:sz w:val="28"/>
          <w:szCs w:val="28"/>
        </w:rPr>
        <w:t xml:space="preserve"> </w:t>
      </w:r>
    </w:p>
    <w:p w14:paraId="492D1E59">
      <w:pPr>
        <w:numPr>
          <w:ilvl w:val="0"/>
          <w:numId w:val="2"/>
        </w:numPr>
        <w:spacing w:line="360" w:lineRule="auto"/>
        <w:ind w:right="36" w:hanging="499"/>
        <w:rPr>
          <w:sz w:val="28"/>
          <w:szCs w:val="28"/>
        </w:rPr>
      </w:pPr>
      <w:r>
        <w:rPr>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r>
        <w:rPr>
          <w:i/>
          <w:sz w:val="28"/>
          <w:szCs w:val="28"/>
        </w:rPr>
        <w:t xml:space="preserve"> </w:t>
      </w:r>
    </w:p>
    <w:p w14:paraId="58ADF9C4">
      <w:pPr>
        <w:spacing w:line="360" w:lineRule="auto"/>
        <w:ind w:left="19" w:right="36" w:firstLine="0"/>
        <w:rPr>
          <w:sz w:val="28"/>
          <w:szCs w:val="28"/>
        </w:rPr>
      </w:pPr>
      <w:r>
        <w:rPr>
          <w:b/>
          <w:i/>
          <w:sz w:val="28"/>
          <w:szCs w:val="28"/>
        </w:rPr>
        <w:t>На индивидуальном уровне:</w:t>
      </w:r>
      <w:r>
        <w:rPr>
          <w:b/>
          <w:sz w:val="28"/>
          <w:szCs w:val="28"/>
        </w:rPr>
        <w:t xml:space="preserve"> </w:t>
      </w:r>
    </w:p>
    <w:p w14:paraId="3D5AD4DD">
      <w:pPr>
        <w:numPr>
          <w:ilvl w:val="0"/>
          <w:numId w:val="2"/>
        </w:numPr>
        <w:spacing w:line="360" w:lineRule="auto"/>
        <w:ind w:right="36" w:hanging="499"/>
        <w:rPr>
          <w:sz w:val="28"/>
          <w:szCs w:val="28"/>
        </w:rPr>
      </w:pPr>
      <w:r>
        <w:rPr>
          <w:sz w:val="28"/>
          <w:szCs w:val="28"/>
        </w:rPr>
        <w:t>через вовлечение обучающихся в планирование, организацию, проведение  и анализ общешкольных и внутриклассных дел;</w:t>
      </w:r>
      <w:r>
        <w:rPr>
          <w:b/>
          <w:sz w:val="28"/>
          <w:szCs w:val="28"/>
        </w:rPr>
        <w:t xml:space="preserve"> </w:t>
      </w:r>
    </w:p>
    <w:p w14:paraId="6AD42416">
      <w:pPr>
        <w:numPr>
          <w:ilvl w:val="0"/>
          <w:numId w:val="2"/>
        </w:numPr>
        <w:spacing w:line="360" w:lineRule="auto"/>
        <w:ind w:right="36" w:hanging="499"/>
        <w:rPr>
          <w:sz w:val="28"/>
          <w:szCs w:val="28"/>
        </w:rPr>
      </w:pPr>
      <w:r>
        <w:rPr>
          <w:sz w:val="28"/>
          <w:szCs w:val="28"/>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14:paraId="5B56FD96">
      <w:pPr>
        <w:spacing w:after="4" w:line="360" w:lineRule="auto"/>
        <w:ind w:left="29" w:right="0"/>
        <w:jc w:val="left"/>
        <w:rPr>
          <w:b/>
          <w:i/>
          <w:sz w:val="28"/>
          <w:szCs w:val="28"/>
        </w:rPr>
      </w:pPr>
    </w:p>
    <w:p w14:paraId="20127155">
      <w:pPr>
        <w:spacing w:after="4" w:line="360" w:lineRule="auto"/>
        <w:ind w:left="29" w:right="0"/>
        <w:jc w:val="center"/>
        <w:rPr>
          <w:b/>
          <w:i/>
          <w:sz w:val="28"/>
          <w:szCs w:val="28"/>
        </w:rPr>
      </w:pPr>
      <w:r>
        <w:rPr>
          <w:b/>
          <w:i/>
          <w:sz w:val="28"/>
          <w:szCs w:val="28"/>
        </w:rPr>
        <w:t>2.2.9. Модуль «Профилактика и безопасность»</w:t>
      </w:r>
    </w:p>
    <w:p w14:paraId="07791188">
      <w:pPr>
        <w:spacing w:after="4" w:line="360" w:lineRule="auto"/>
        <w:ind w:left="29" w:right="0"/>
        <w:jc w:val="center"/>
        <w:rPr>
          <w:sz w:val="28"/>
          <w:szCs w:val="28"/>
        </w:rPr>
      </w:pPr>
    </w:p>
    <w:p w14:paraId="00C32700">
      <w:pPr>
        <w:spacing w:line="360" w:lineRule="auto"/>
        <w:ind w:left="29" w:right="36"/>
        <w:rPr>
          <w:sz w:val="28"/>
          <w:szCs w:val="28"/>
        </w:rPr>
      </w:pPr>
      <w:r>
        <w:rPr>
          <w:sz w:val="28"/>
          <w:szCs w:val="28"/>
        </w:rPr>
        <w:t xml:space="preserve">      Профилактика безнадзорности осуществляется в следующих формах: </w:t>
      </w:r>
    </w:p>
    <w:p w14:paraId="3CC44AC1">
      <w:pPr>
        <w:numPr>
          <w:ilvl w:val="0"/>
          <w:numId w:val="2"/>
        </w:numPr>
        <w:spacing w:line="360" w:lineRule="auto"/>
        <w:ind w:right="36" w:hanging="499"/>
        <w:rPr>
          <w:sz w:val="28"/>
          <w:szCs w:val="28"/>
        </w:rPr>
      </w:pPr>
      <w:r>
        <w:rPr>
          <w:sz w:val="28"/>
          <w:szCs w:val="28"/>
        </w:rPr>
        <w:t xml:space="preserve">особый контроль поведения детей, находящихся на разных формах учёта; </w:t>
      </w:r>
    </w:p>
    <w:p w14:paraId="11F7D6D6">
      <w:pPr>
        <w:numPr>
          <w:ilvl w:val="0"/>
          <w:numId w:val="2"/>
        </w:numPr>
        <w:spacing w:line="360" w:lineRule="auto"/>
        <w:ind w:right="36" w:hanging="499"/>
        <w:rPr>
          <w:sz w:val="28"/>
          <w:szCs w:val="28"/>
        </w:rPr>
      </w:pPr>
      <w:r>
        <w:rPr>
          <w:sz w:val="28"/>
          <w:szCs w:val="28"/>
        </w:rPr>
        <w:t xml:space="preserve">индивидуальные беседы с детьми и родителями; </w:t>
      </w:r>
    </w:p>
    <w:p w14:paraId="405F440C">
      <w:pPr>
        <w:numPr>
          <w:ilvl w:val="0"/>
          <w:numId w:val="2"/>
        </w:numPr>
        <w:spacing w:line="360" w:lineRule="auto"/>
        <w:ind w:right="36" w:hanging="499"/>
        <w:rPr>
          <w:sz w:val="28"/>
          <w:szCs w:val="28"/>
        </w:rPr>
      </w:pPr>
      <w:r>
        <w:rPr>
          <w:sz w:val="28"/>
          <w:szCs w:val="28"/>
        </w:rPr>
        <w:t xml:space="preserve">инструктажи детей по правилам безопасного поведения; </w:t>
      </w:r>
    </w:p>
    <w:p w14:paraId="7AC0A506">
      <w:pPr>
        <w:numPr>
          <w:ilvl w:val="0"/>
          <w:numId w:val="2"/>
        </w:numPr>
        <w:spacing w:line="360" w:lineRule="auto"/>
        <w:ind w:right="36" w:hanging="499"/>
        <w:rPr>
          <w:sz w:val="28"/>
          <w:szCs w:val="28"/>
        </w:rPr>
      </w:pPr>
      <w:r>
        <w:rPr>
          <w:sz w:val="28"/>
          <w:szCs w:val="28"/>
        </w:rPr>
        <w:t xml:space="preserve">инструктажи родителей по безопасности и недопустимости оставления детей без присмотра; </w:t>
      </w:r>
    </w:p>
    <w:p w14:paraId="0A982466">
      <w:pPr>
        <w:numPr>
          <w:ilvl w:val="0"/>
          <w:numId w:val="2"/>
        </w:numPr>
        <w:spacing w:line="360" w:lineRule="auto"/>
        <w:ind w:right="36" w:hanging="499"/>
        <w:rPr>
          <w:sz w:val="28"/>
          <w:szCs w:val="28"/>
        </w:rPr>
      </w:pPr>
      <w:r>
        <w:rPr>
          <w:sz w:val="28"/>
          <w:szCs w:val="28"/>
        </w:rPr>
        <w:t xml:space="preserve">посещение классными руководителями семей; </w:t>
      </w:r>
    </w:p>
    <w:p w14:paraId="55465050">
      <w:pPr>
        <w:numPr>
          <w:ilvl w:val="0"/>
          <w:numId w:val="2"/>
        </w:numPr>
        <w:spacing w:line="360" w:lineRule="auto"/>
        <w:ind w:right="36" w:hanging="499"/>
        <w:rPr>
          <w:sz w:val="28"/>
          <w:szCs w:val="28"/>
        </w:rPr>
      </w:pPr>
      <w:r>
        <w:rPr>
          <w:sz w:val="28"/>
          <w:szCs w:val="28"/>
        </w:rPr>
        <w:t xml:space="preserve">проведение классных часов по профилактике наркомании и табакокурения; </w:t>
      </w:r>
    </w:p>
    <w:p w14:paraId="4126E5A9">
      <w:pPr>
        <w:numPr>
          <w:ilvl w:val="0"/>
          <w:numId w:val="2"/>
        </w:numPr>
        <w:spacing w:line="360" w:lineRule="auto"/>
        <w:ind w:right="36" w:hanging="499"/>
        <w:rPr>
          <w:sz w:val="28"/>
          <w:szCs w:val="28"/>
        </w:rPr>
      </w:pPr>
      <w:r>
        <w:rPr>
          <w:sz w:val="28"/>
          <w:szCs w:val="28"/>
        </w:rPr>
        <w:t xml:space="preserve">тематические общешкольные родительские собрания; </w:t>
      </w:r>
    </w:p>
    <w:p w14:paraId="058CBF7B">
      <w:pPr>
        <w:numPr>
          <w:ilvl w:val="0"/>
          <w:numId w:val="2"/>
        </w:numPr>
        <w:spacing w:line="360" w:lineRule="auto"/>
        <w:ind w:right="36" w:hanging="499"/>
        <w:rPr>
          <w:sz w:val="28"/>
          <w:szCs w:val="28"/>
        </w:rPr>
      </w:pPr>
      <w:r>
        <w:rPr>
          <w:sz w:val="28"/>
          <w:szCs w:val="28"/>
        </w:rPr>
        <w:t xml:space="preserve">вовлечение детей во внеурочную деятельность во время учёбы и на каникулах; </w:t>
      </w:r>
    </w:p>
    <w:p w14:paraId="2407665F">
      <w:pPr>
        <w:numPr>
          <w:ilvl w:val="0"/>
          <w:numId w:val="2"/>
        </w:numPr>
        <w:spacing w:line="360" w:lineRule="auto"/>
        <w:ind w:right="36" w:hanging="499"/>
        <w:rPr>
          <w:sz w:val="28"/>
          <w:szCs w:val="28"/>
        </w:rPr>
      </w:pPr>
      <w:r>
        <w:rPr>
          <w:sz w:val="28"/>
          <w:szCs w:val="28"/>
        </w:rPr>
        <w:t xml:space="preserve">организация летнего отдыха детей СОП в детских оздоровительных лагерях; </w:t>
      </w:r>
    </w:p>
    <w:p w14:paraId="3F5FB441">
      <w:pPr>
        <w:numPr>
          <w:ilvl w:val="0"/>
          <w:numId w:val="2"/>
        </w:numPr>
        <w:spacing w:line="360" w:lineRule="auto"/>
        <w:ind w:right="36" w:hanging="499"/>
        <w:rPr>
          <w:sz w:val="28"/>
          <w:szCs w:val="28"/>
        </w:rPr>
      </w:pPr>
      <w:r>
        <w:rPr>
          <w:sz w:val="28"/>
          <w:szCs w:val="28"/>
        </w:rPr>
        <w:t xml:space="preserve">совместные мероприятия школы с представителями МО МВД России  </w:t>
      </w:r>
    </w:p>
    <w:p w14:paraId="396158FE">
      <w:pPr>
        <w:spacing w:line="360" w:lineRule="auto"/>
        <w:ind w:left="29" w:right="36"/>
        <w:rPr>
          <w:sz w:val="28"/>
          <w:szCs w:val="28"/>
        </w:rPr>
      </w:pPr>
      <w:r>
        <w:rPr>
          <w:sz w:val="28"/>
          <w:szCs w:val="28"/>
        </w:rPr>
        <w:t xml:space="preserve">Профилактика безнадзорности контролируется функционирующим в школе Советом по профилактике безнадзорности, заседания которого проходят в последний четверг каждого месяца. </w:t>
      </w:r>
    </w:p>
    <w:p w14:paraId="6D7352DA">
      <w:pPr>
        <w:spacing w:after="26" w:line="360" w:lineRule="auto"/>
        <w:ind w:left="34" w:right="0" w:firstLine="0"/>
        <w:jc w:val="left"/>
        <w:rPr>
          <w:sz w:val="28"/>
          <w:szCs w:val="28"/>
        </w:rPr>
      </w:pPr>
      <w:r>
        <w:rPr>
          <w:b/>
          <w:i/>
          <w:sz w:val="28"/>
          <w:szCs w:val="28"/>
        </w:rPr>
        <w:t xml:space="preserve"> </w:t>
      </w:r>
    </w:p>
    <w:p w14:paraId="101522A2">
      <w:pPr>
        <w:spacing w:line="360" w:lineRule="auto"/>
        <w:ind w:left="29" w:right="36"/>
        <w:jc w:val="center"/>
        <w:rPr>
          <w:b/>
          <w:sz w:val="28"/>
          <w:szCs w:val="28"/>
        </w:rPr>
      </w:pPr>
      <w:r>
        <w:rPr>
          <w:b/>
          <w:sz w:val="28"/>
          <w:szCs w:val="28"/>
        </w:rPr>
        <w:t>2.2.10. Модуль «Социальное партнерство»</w:t>
      </w:r>
    </w:p>
    <w:p w14:paraId="4207C5EF">
      <w:pPr>
        <w:spacing w:line="360" w:lineRule="auto"/>
        <w:ind w:left="29" w:right="36"/>
        <w:jc w:val="center"/>
        <w:rPr>
          <w:b/>
          <w:sz w:val="28"/>
          <w:szCs w:val="28"/>
        </w:rPr>
      </w:pPr>
    </w:p>
    <w:p w14:paraId="3FCF03DB">
      <w:pPr>
        <w:spacing w:line="360" w:lineRule="auto"/>
        <w:ind w:left="29" w:right="36"/>
        <w:rPr>
          <w:sz w:val="28"/>
          <w:szCs w:val="28"/>
        </w:rPr>
      </w:pPr>
      <w:r>
        <w:rPr>
          <w:sz w:val="28"/>
          <w:szCs w:val="28"/>
        </w:rPr>
        <w:t xml:space="preserve">      Модуль реализуется в следующих формах:  участие представителей организаций-партнёров (СДК) в проведении мероприятий в рамках рабочей программы воспитания и календарного плана воспитательной работы (государственные и школьные праздники, торжественные мероприятия, творческие вечера; участие представителей организаций-партнёров в проведении отдельных уроков, внеурочных занятий, внешкольных мероприятий 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 </w:t>
      </w:r>
    </w:p>
    <w:p w14:paraId="4B636264">
      <w:pPr>
        <w:spacing w:line="360" w:lineRule="auto"/>
        <w:ind w:left="29" w:right="36"/>
        <w:rPr>
          <w:sz w:val="28"/>
          <w:szCs w:val="28"/>
        </w:rPr>
      </w:pPr>
      <w:r>
        <w:rPr>
          <w:sz w:val="28"/>
          <w:szCs w:val="28"/>
        </w:rPr>
        <w:t>реализация социальных проектов, совместно разрабатываемых обучающимися, педагогами с организациями-партнёрами патриотической, экологической,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Pr>
          <w:b/>
          <w:i/>
          <w:sz w:val="28"/>
          <w:szCs w:val="28"/>
        </w:rPr>
        <w:t xml:space="preserve"> </w:t>
      </w:r>
    </w:p>
    <w:p w14:paraId="67A8DC6F">
      <w:pPr>
        <w:spacing w:after="26" w:line="360" w:lineRule="auto"/>
        <w:ind w:left="34" w:right="0" w:firstLine="0"/>
        <w:jc w:val="left"/>
        <w:rPr>
          <w:sz w:val="28"/>
          <w:szCs w:val="28"/>
        </w:rPr>
      </w:pPr>
      <w:r>
        <w:rPr>
          <w:b/>
          <w:sz w:val="28"/>
          <w:szCs w:val="28"/>
        </w:rPr>
        <w:t xml:space="preserve"> </w:t>
      </w:r>
    </w:p>
    <w:p w14:paraId="7B8E252C">
      <w:pPr>
        <w:spacing w:after="3" w:line="360" w:lineRule="auto"/>
        <w:ind w:left="29" w:right="0"/>
        <w:jc w:val="center"/>
        <w:rPr>
          <w:b/>
          <w:sz w:val="28"/>
          <w:szCs w:val="28"/>
        </w:rPr>
      </w:pPr>
      <w:r>
        <w:rPr>
          <w:b/>
          <w:sz w:val="28"/>
          <w:szCs w:val="28"/>
        </w:rPr>
        <w:t>2.2. 11. Модуль «Профориентация»</w:t>
      </w:r>
    </w:p>
    <w:p w14:paraId="30AD898E">
      <w:pPr>
        <w:spacing w:after="3" w:line="360" w:lineRule="auto"/>
        <w:ind w:left="29" w:right="0"/>
        <w:jc w:val="center"/>
        <w:rPr>
          <w:sz w:val="28"/>
          <w:szCs w:val="28"/>
        </w:rPr>
      </w:pPr>
    </w:p>
    <w:p w14:paraId="123688DC">
      <w:pPr>
        <w:spacing w:line="360" w:lineRule="auto"/>
        <w:ind w:left="29" w:right="36"/>
        <w:rPr>
          <w:sz w:val="28"/>
          <w:szCs w:val="28"/>
        </w:rPr>
      </w:pPr>
      <w:r>
        <w:rPr>
          <w:sz w:val="28"/>
          <w:szCs w:val="28"/>
        </w:rPr>
        <w:t xml:space="preserve">      В рамках модуля реализуется совместная деятельность педагогических работников и обучающихся в направлениях: профессиональное просвещение школьников, диагностику и консультирование по проблемам профориентации, целью которых является профессиональное самоопределение. Эта работа осуществляется через </w:t>
      </w:r>
    </w:p>
    <w:p w14:paraId="6C59179D">
      <w:pPr>
        <w:numPr>
          <w:ilvl w:val="0"/>
          <w:numId w:val="2"/>
        </w:numPr>
        <w:spacing w:line="360" w:lineRule="auto"/>
        <w:ind w:right="36" w:hanging="499"/>
        <w:rPr>
          <w:sz w:val="28"/>
          <w:szCs w:val="28"/>
        </w:rPr>
      </w:pPr>
      <w:r>
        <w:rPr>
          <w:sz w:val="28"/>
          <w:szCs w:val="28"/>
        </w:rPr>
        <w:t xml:space="preserve">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 экскурсии на предприятия посёлка Победа и города Анакаево, дающие обучающимся начальные представления о существующих профессиях и условиях работы людей, представляющих эти профессии; </w:t>
      </w:r>
    </w:p>
    <w:p w14:paraId="38CAE0B3">
      <w:pPr>
        <w:numPr>
          <w:ilvl w:val="0"/>
          <w:numId w:val="2"/>
        </w:numPr>
        <w:spacing w:after="4" w:line="360" w:lineRule="auto"/>
        <w:ind w:right="36" w:hanging="499"/>
        <w:rPr>
          <w:sz w:val="28"/>
          <w:szCs w:val="28"/>
        </w:rPr>
      </w:pPr>
      <w:r>
        <w:rPr>
          <w:sz w:val="28"/>
          <w:szCs w:val="28"/>
        </w:rPr>
        <w:t xml:space="preserve">посещение </w:t>
      </w:r>
      <w:r>
        <w:rPr>
          <w:sz w:val="28"/>
          <w:szCs w:val="28"/>
        </w:rPr>
        <w:tab/>
      </w:r>
      <w:r>
        <w:rPr>
          <w:sz w:val="28"/>
          <w:szCs w:val="28"/>
        </w:rPr>
        <w:t xml:space="preserve">профориентационных </w:t>
      </w:r>
      <w:r>
        <w:rPr>
          <w:sz w:val="28"/>
          <w:szCs w:val="28"/>
        </w:rPr>
        <w:tab/>
      </w:r>
      <w:r>
        <w:rPr>
          <w:sz w:val="28"/>
          <w:szCs w:val="28"/>
        </w:rPr>
        <w:t xml:space="preserve">выставок, </w:t>
      </w:r>
      <w:r>
        <w:rPr>
          <w:sz w:val="28"/>
          <w:szCs w:val="28"/>
        </w:rPr>
        <w:tab/>
      </w:r>
      <w:r>
        <w:rPr>
          <w:sz w:val="28"/>
          <w:szCs w:val="28"/>
        </w:rPr>
        <w:t xml:space="preserve">ярмарок </w:t>
      </w:r>
      <w:r>
        <w:rPr>
          <w:sz w:val="28"/>
          <w:szCs w:val="28"/>
        </w:rPr>
        <w:tab/>
      </w:r>
      <w:r>
        <w:rPr>
          <w:sz w:val="28"/>
          <w:szCs w:val="28"/>
        </w:rPr>
        <w:t xml:space="preserve">профессий, </w:t>
      </w:r>
      <w:r>
        <w:rPr>
          <w:sz w:val="28"/>
          <w:szCs w:val="28"/>
        </w:rPr>
        <w:tab/>
      </w:r>
      <w:r>
        <w:rPr>
          <w:sz w:val="28"/>
          <w:szCs w:val="28"/>
        </w:rPr>
        <w:t xml:space="preserve">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 - совместное с педагогическими работниками изучение интернет ресурсов, посвященных выбору </w:t>
      </w:r>
      <w:r>
        <w:rPr>
          <w:sz w:val="28"/>
          <w:szCs w:val="28"/>
        </w:rPr>
        <w:tab/>
      </w:r>
      <w:r>
        <w:rPr>
          <w:sz w:val="28"/>
          <w:szCs w:val="28"/>
        </w:rPr>
        <w:t xml:space="preserve">профессий, </w:t>
      </w:r>
      <w:r>
        <w:rPr>
          <w:sz w:val="28"/>
          <w:szCs w:val="28"/>
        </w:rPr>
        <w:tab/>
      </w:r>
      <w:r>
        <w:rPr>
          <w:sz w:val="28"/>
          <w:szCs w:val="28"/>
        </w:rPr>
        <w:t xml:space="preserve">прохождение </w:t>
      </w:r>
      <w:r>
        <w:rPr>
          <w:sz w:val="28"/>
          <w:szCs w:val="28"/>
        </w:rPr>
        <w:tab/>
      </w:r>
      <w:r>
        <w:rPr>
          <w:sz w:val="28"/>
          <w:szCs w:val="28"/>
        </w:rPr>
        <w:t xml:space="preserve">профориентационного </w:t>
      </w:r>
      <w:r>
        <w:rPr>
          <w:sz w:val="28"/>
          <w:szCs w:val="28"/>
        </w:rPr>
        <w:tab/>
      </w:r>
      <w:r>
        <w:rPr>
          <w:sz w:val="28"/>
          <w:szCs w:val="28"/>
        </w:rPr>
        <w:t xml:space="preserve">онлайн-тестирования, прохождение </w:t>
      </w:r>
      <w:r>
        <w:rPr>
          <w:sz w:val="28"/>
          <w:szCs w:val="28"/>
        </w:rPr>
        <w:tab/>
      </w:r>
      <w:r>
        <w:rPr>
          <w:sz w:val="28"/>
          <w:szCs w:val="28"/>
        </w:rPr>
        <w:t xml:space="preserve">онлайн </w:t>
      </w:r>
      <w:r>
        <w:rPr>
          <w:sz w:val="28"/>
          <w:szCs w:val="28"/>
        </w:rPr>
        <w:tab/>
      </w:r>
      <w:r>
        <w:rPr>
          <w:sz w:val="28"/>
          <w:szCs w:val="28"/>
        </w:rPr>
        <w:t xml:space="preserve">курсов </w:t>
      </w:r>
      <w:r>
        <w:rPr>
          <w:sz w:val="28"/>
          <w:szCs w:val="28"/>
        </w:rPr>
        <w:tab/>
      </w:r>
      <w:r>
        <w:rPr>
          <w:sz w:val="28"/>
          <w:szCs w:val="28"/>
        </w:rPr>
        <w:t xml:space="preserve">по </w:t>
      </w:r>
      <w:r>
        <w:rPr>
          <w:sz w:val="28"/>
          <w:szCs w:val="28"/>
        </w:rPr>
        <w:tab/>
      </w:r>
      <w:r>
        <w:rPr>
          <w:sz w:val="28"/>
          <w:szCs w:val="28"/>
        </w:rPr>
        <w:t xml:space="preserve">интересующим </w:t>
      </w:r>
      <w:r>
        <w:rPr>
          <w:sz w:val="28"/>
          <w:szCs w:val="28"/>
        </w:rPr>
        <w:tab/>
      </w:r>
      <w:r>
        <w:rPr>
          <w:sz w:val="28"/>
          <w:szCs w:val="28"/>
        </w:rPr>
        <w:t xml:space="preserve">профессиям  и направлениям образования; </w:t>
      </w:r>
    </w:p>
    <w:p w14:paraId="42FA6CFB">
      <w:pPr>
        <w:numPr>
          <w:ilvl w:val="0"/>
          <w:numId w:val="2"/>
        </w:numPr>
        <w:spacing w:line="360" w:lineRule="auto"/>
        <w:ind w:right="36" w:hanging="499"/>
        <w:rPr>
          <w:sz w:val="28"/>
          <w:szCs w:val="28"/>
        </w:rPr>
      </w:pPr>
      <w:r>
        <w:rPr>
          <w:sz w:val="28"/>
          <w:szCs w:val="28"/>
        </w:rPr>
        <w:t xml:space="preserve">участие в работе муниципальных, региональных, всероссийских профориентационных проектов, </w:t>
      </w:r>
      <w:r>
        <w:rPr>
          <w:sz w:val="28"/>
          <w:szCs w:val="28"/>
        </w:rPr>
        <w:tab/>
      </w:r>
      <w:r>
        <w:rPr>
          <w:sz w:val="28"/>
          <w:szCs w:val="28"/>
        </w:rPr>
        <w:t xml:space="preserve">созданных  в сети интернет: просмотр лекций, решение учебно-тренировочных задач, участие  в мастер-классах, посещение открытых уроков; </w:t>
      </w:r>
    </w:p>
    <w:p w14:paraId="03D6C5E4">
      <w:pPr>
        <w:numPr>
          <w:ilvl w:val="0"/>
          <w:numId w:val="2"/>
        </w:numPr>
        <w:spacing w:after="4" w:line="360" w:lineRule="auto"/>
        <w:ind w:right="36" w:hanging="499"/>
        <w:rPr>
          <w:sz w:val="28"/>
          <w:szCs w:val="28"/>
        </w:rPr>
      </w:pPr>
      <w:r>
        <w:rPr>
          <w:sz w:val="28"/>
          <w:szCs w:val="28"/>
        </w:rPr>
        <w:t xml:space="preserve">индивидуальные консультации психолога для обучающихся и их родителей (законных представителей) </w:t>
      </w:r>
      <w:r>
        <w:rPr>
          <w:sz w:val="28"/>
          <w:szCs w:val="28"/>
        </w:rPr>
        <w:tab/>
      </w:r>
      <w:r>
        <w:rPr>
          <w:sz w:val="28"/>
          <w:szCs w:val="28"/>
        </w:rPr>
        <w:t xml:space="preserve">по </w:t>
      </w:r>
      <w:r>
        <w:rPr>
          <w:sz w:val="28"/>
          <w:szCs w:val="28"/>
        </w:rPr>
        <w:tab/>
      </w:r>
      <w:r>
        <w:rPr>
          <w:sz w:val="28"/>
          <w:szCs w:val="28"/>
        </w:rPr>
        <w:t xml:space="preserve">вопросам </w:t>
      </w:r>
      <w:r>
        <w:rPr>
          <w:sz w:val="28"/>
          <w:szCs w:val="28"/>
        </w:rPr>
        <w:tab/>
      </w:r>
      <w:r>
        <w:rPr>
          <w:sz w:val="28"/>
          <w:szCs w:val="28"/>
        </w:rPr>
        <w:t xml:space="preserve">склонностей, </w:t>
      </w:r>
      <w:r>
        <w:rPr>
          <w:sz w:val="28"/>
          <w:szCs w:val="28"/>
        </w:rPr>
        <w:tab/>
      </w:r>
      <w:r>
        <w:rPr>
          <w:sz w:val="28"/>
          <w:szCs w:val="28"/>
        </w:rPr>
        <w:t xml:space="preserve">способностей, </w:t>
      </w:r>
      <w:r>
        <w:rPr>
          <w:sz w:val="28"/>
          <w:szCs w:val="28"/>
        </w:rPr>
        <w:tab/>
      </w:r>
      <w:r>
        <w:rPr>
          <w:sz w:val="28"/>
          <w:szCs w:val="28"/>
        </w:rPr>
        <w:t xml:space="preserve">дарований  и иных индивидуальных особенностей обучающихся, которые могут иметь значение в процессе выбора ими профессии; - освоение обучающимися основ профессии в рамках дистанционных курсов РДШ. </w:t>
      </w:r>
    </w:p>
    <w:p w14:paraId="0B1E5FDB">
      <w:pPr>
        <w:spacing w:after="26" w:line="360" w:lineRule="auto"/>
        <w:ind w:left="34" w:right="0" w:firstLine="0"/>
        <w:jc w:val="left"/>
        <w:rPr>
          <w:sz w:val="28"/>
          <w:szCs w:val="28"/>
        </w:rPr>
      </w:pPr>
      <w:r>
        <w:rPr>
          <w:b/>
          <w:sz w:val="28"/>
          <w:szCs w:val="28"/>
        </w:rPr>
        <w:t xml:space="preserve"> </w:t>
      </w:r>
    </w:p>
    <w:p w14:paraId="533E885E">
      <w:pPr>
        <w:spacing w:after="3" w:line="360" w:lineRule="auto"/>
        <w:ind w:left="29" w:right="0"/>
        <w:jc w:val="center"/>
        <w:rPr>
          <w:b/>
          <w:sz w:val="28"/>
          <w:szCs w:val="28"/>
        </w:rPr>
      </w:pPr>
      <w:r>
        <w:rPr>
          <w:b/>
          <w:sz w:val="28"/>
          <w:szCs w:val="28"/>
        </w:rPr>
        <w:t>2.2.12. Детские общественные объединения</w:t>
      </w:r>
    </w:p>
    <w:p w14:paraId="6D496932">
      <w:pPr>
        <w:spacing w:after="3" w:line="360" w:lineRule="auto"/>
        <w:ind w:left="29" w:right="0"/>
        <w:jc w:val="center"/>
        <w:rPr>
          <w:sz w:val="28"/>
          <w:szCs w:val="28"/>
        </w:rPr>
      </w:pPr>
    </w:p>
    <w:p w14:paraId="5BAEF05D">
      <w:pPr>
        <w:spacing w:line="360" w:lineRule="auto"/>
        <w:ind w:left="29" w:right="36"/>
        <w:rPr>
          <w:sz w:val="28"/>
          <w:szCs w:val="28"/>
        </w:rPr>
      </w:pPr>
      <w:r>
        <w:rPr>
          <w:sz w:val="28"/>
          <w:szCs w:val="28"/>
        </w:rPr>
        <w:t xml:space="preserve">      Воспитание в детском общественном объединении осуществляется через </w:t>
      </w:r>
    </w:p>
    <w:p w14:paraId="3D413998">
      <w:pPr>
        <w:numPr>
          <w:ilvl w:val="0"/>
          <w:numId w:val="2"/>
        </w:numPr>
        <w:spacing w:line="360" w:lineRule="auto"/>
        <w:ind w:right="36" w:hanging="499"/>
        <w:rPr>
          <w:sz w:val="28"/>
          <w:szCs w:val="28"/>
        </w:rPr>
      </w:pPr>
      <w:r>
        <w:rPr>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и др.), дающих обучающемуся возможность получить социально значимый опыт гражданского поведения; </w:t>
      </w:r>
    </w:p>
    <w:p w14:paraId="338F7453">
      <w:pPr>
        <w:numPr>
          <w:ilvl w:val="0"/>
          <w:numId w:val="2"/>
        </w:numPr>
        <w:spacing w:line="360" w:lineRule="auto"/>
        <w:ind w:right="36" w:hanging="499"/>
        <w:rPr>
          <w:sz w:val="28"/>
          <w:szCs w:val="28"/>
        </w:rPr>
      </w:pPr>
      <w:r>
        <w:rPr>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и др.: посильная помощь, оказываемая пожилым людям; участие обучающихся в работе пришкольном участке; помощь в благоустройстве территории посёлка. </w:t>
      </w:r>
    </w:p>
    <w:p w14:paraId="23E466D8">
      <w:pPr>
        <w:numPr>
          <w:ilvl w:val="0"/>
          <w:numId w:val="2"/>
        </w:numPr>
        <w:spacing w:line="360" w:lineRule="auto"/>
        <w:ind w:right="36" w:hanging="499"/>
        <w:rPr>
          <w:sz w:val="28"/>
          <w:szCs w:val="28"/>
        </w:rPr>
      </w:pPr>
      <w:r>
        <w:rPr>
          <w:sz w:val="28"/>
          <w:szCs w:val="28"/>
        </w:rPr>
        <w:t xml:space="preserve">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посёлке, празднования знаменательных для членов объединения событий; </w:t>
      </w:r>
    </w:p>
    <w:p w14:paraId="6A7350B4">
      <w:pPr>
        <w:numPr>
          <w:ilvl w:val="0"/>
          <w:numId w:val="2"/>
        </w:numPr>
        <w:spacing w:line="360" w:lineRule="auto"/>
        <w:ind w:right="36" w:hanging="499"/>
        <w:rPr>
          <w:sz w:val="28"/>
          <w:szCs w:val="28"/>
        </w:rPr>
      </w:pPr>
      <w:r>
        <w:rPr>
          <w:sz w:val="28"/>
          <w:szCs w:val="28"/>
        </w:rPr>
        <w:t xml:space="preserve">участие членов детского общественного объединения в волонтерских акциях: (школьных, районных, всероссийских), деятельности на благо конкретных людей и социального окружения в целом. </w:t>
      </w:r>
    </w:p>
    <w:p w14:paraId="57C9AD9E">
      <w:pPr>
        <w:spacing w:line="360" w:lineRule="auto"/>
        <w:ind w:left="29" w:right="36"/>
        <w:rPr>
          <w:sz w:val="28"/>
          <w:szCs w:val="28"/>
        </w:rPr>
      </w:pPr>
      <w:r>
        <w:rPr>
          <w:sz w:val="28"/>
          <w:szCs w:val="28"/>
        </w:rPr>
        <w:t xml:space="preserve">Будет реализовано включение школьников в работу Российского движения школьников: мероприятия дней единых действий, участие в акциях, конкурсах, проектах «Орлята России» и «Движение первых».  </w:t>
      </w:r>
    </w:p>
    <w:p w14:paraId="29B60A29">
      <w:pPr>
        <w:spacing w:after="3" w:line="360" w:lineRule="auto"/>
        <w:ind w:left="29" w:right="0"/>
        <w:jc w:val="left"/>
        <w:rPr>
          <w:b/>
          <w:sz w:val="28"/>
          <w:szCs w:val="28"/>
        </w:rPr>
      </w:pPr>
    </w:p>
    <w:p w14:paraId="4A8D0F4A">
      <w:pPr>
        <w:spacing w:after="3" w:line="360" w:lineRule="auto"/>
        <w:ind w:left="29" w:right="0"/>
        <w:jc w:val="center"/>
        <w:rPr>
          <w:b/>
          <w:sz w:val="28"/>
          <w:szCs w:val="28"/>
        </w:rPr>
      </w:pPr>
      <w:r>
        <w:rPr>
          <w:b/>
          <w:sz w:val="28"/>
          <w:szCs w:val="28"/>
        </w:rPr>
        <w:t>2.2.13. Школьный спортивный клуб</w:t>
      </w:r>
    </w:p>
    <w:p w14:paraId="134ACBC0">
      <w:pPr>
        <w:spacing w:after="3" w:line="360" w:lineRule="auto"/>
        <w:ind w:left="29" w:right="0"/>
        <w:jc w:val="center"/>
        <w:rPr>
          <w:sz w:val="28"/>
          <w:szCs w:val="28"/>
        </w:rPr>
      </w:pPr>
    </w:p>
    <w:p w14:paraId="743858E0">
      <w:pPr>
        <w:spacing w:line="360" w:lineRule="auto"/>
        <w:ind w:left="29" w:right="36"/>
        <w:rPr>
          <w:sz w:val="28"/>
          <w:szCs w:val="28"/>
        </w:rPr>
      </w:pPr>
      <w:r>
        <w:rPr>
          <w:sz w:val="28"/>
          <w:szCs w:val="28"/>
        </w:rPr>
        <w:t xml:space="preserve">В рамках данного модуля в школе проводятся следующие мероприятия: </w:t>
      </w:r>
    </w:p>
    <w:p w14:paraId="6E0B3F07">
      <w:pPr>
        <w:numPr>
          <w:ilvl w:val="0"/>
          <w:numId w:val="2"/>
        </w:numPr>
        <w:spacing w:line="360" w:lineRule="auto"/>
        <w:ind w:right="36" w:hanging="499"/>
        <w:rPr>
          <w:sz w:val="28"/>
          <w:szCs w:val="28"/>
        </w:rPr>
      </w:pPr>
      <w:r>
        <w:rPr>
          <w:sz w:val="28"/>
          <w:szCs w:val="28"/>
        </w:rPr>
        <w:t xml:space="preserve">единые Дни Здоровья, включающие спортивные соревнования, классные часы и информационные вестники по здоровому образу жизни; </w:t>
      </w:r>
    </w:p>
    <w:p w14:paraId="15544AE5">
      <w:pPr>
        <w:numPr>
          <w:ilvl w:val="0"/>
          <w:numId w:val="2"/>
        </w:numPr>
        <w:spacing w:line="360" w:lineRule="auto"/>
        <w:ind w:right="36" w:hanging="499"/>
        <w:rPr>
          <w:sz w:val="28"/>
          <w:szCs w:val="28"/>
        </w:rPr>
      </w:pPr>
      <w:r>
        <w:rPr>
          <w:sz w:val="28"/>
          <w:szCs w:val="28"/>
        </w:rPr>
        <w:t xml:space="preserve">общешкольные спортивные праздники и мероприятия «Вперёд, мальчишки!», «А ну-ка, девочки!», «Будь готов Родину защищать!», «Зарница»; </w:t>
      </w:r>
    </w:p>
    <w:p w14:paraId="7496F7A0">
      <w:pPr>
        <w:numPr>
          <w:ilvl w:val="0"/>
          <w:numId w:val="2"/>
        </w:numPr>
        <w:spacing w:line="360" w:lineRule="auto"/>
        <w:ind w:right="36" w:hanging="499"/>
        <w:rPr>
          <w:sz w:val="28"/>
          <w:szCs w:val="28"/>
        </w:rPr>
      </w:pPr>
      <w:r>
        <w:rPr>
          <w:sz w:val="28"/>
          <w:szCs w:val="28"/>
        </w:rPr>
        <w:t xml:space="preserve">проведение ежедневной утренней зарядки для всех классов школы; </w:t>
      </w:r>
    </w:p>
    <w:p w14:paraId="78AD4465">
      <w:pPr>
        <w:numPr>
          <w:ilvl w:val="0"/>
          <w:numId w:val="2"/>
        </w:numPr>
        <w:spacing w:line="360" w:lineRule="auto"/>
        <w:ind w:right="36" w:hanging="499"/>
        <w:rPr>
          <w:sz w:val="28"/>
          <w:szCs w:val="28"/>
        </w:rPr>
      </w:pPr>
      <w:r>
        <w:rPr>
          <w:sz w:val="28"/>
          <w:szCs w:val="28"/>
        </w:rPr>
        <w:t xml:space="preserve">участие детей во Всероссийском физкультурно-спортивном комплексе «Готов к труду и обороне»; </w:t>
      </w:r>
    </w:p>
    <w:p w14:paraId="1905F1F1">
      <w:pPr>
        <w:numPr>
          <w:ilvl w:val="0"/>
          <w:numId w:val="2"/>
        </w:numPr>
        <w:spacing w:line="360" w:lineRule="auto"/>
        <w:ind w:right="36" w:hanging="499"/>
        <w:rPr>
          <w:sz w:val="28"/>
          <w:szCs w:val="28"/>
        </w:rPr>
      </w:pPr>
      <w:r>
        <w:rPr>
          <w:sz w:val="28"/>
          <w:szCs w:val="28"/>
        </w:rPr>
        <w:t xml:space="preserve">включение спортивных мероприятий в интегрированные образовательные проекты: «Неделя начальных классов», «Декада предметов гуманитарного цикла», «Месячник военно-патриотического воспитания» и др.; </w:t>
      </w:r>
    </w:p>
    <w:p w14:paraId="5DCCE95F">
      <w:pPr>
        <w:numPr>
          <w:ilvl w:val="0"/>
          <w:numId w:val="2"/>
        </w:numPr>
        <w:spacing w:line="360" w:lineRule="auto"/>
        <w:ind w:right="36" w:hanging="499"/>
        <w:rPr>
          <w:sz w:val="28"/>
          <w:szCs w:val="28"/>
        </w:rPr>
      </w:pPr>
      <w:r>
        <w:rPr>
          <w:sz w:val="28"/>
          <w:szCs w:val="28"/>
        </w:rPr>
        <w:t xml:space="preserve">участие в районных спортивных соревнованиях, фестивалях, праздниках; </w:t>
      </w:r>
    </w:p>
    <w:p w14:paraId="17E9344D">
      <w:pPr>
        <w:numPr>
          <w:ilvl w:val="0"/>
          <w:numId w:val="2"/>
        </w:numPr>
        <w:spacing w:line="360" w:lineRule="auto"/>
        <w:ind w:right="36" w:hanging="499"/>
        <w:rPr>
          <w:sz w:val="28"/>
          <w:szCs w:val="28"/>
        </w:rPr>
      </w:pPr>
      <w:r>
        <w:rPr>
          <w:sz w:val="28"/>
          <w:szCs w:val="28"/>
        </w:rPr>
        <w:t xml:space="preserve">пропаганда здорового образа в школьных медиа; </w:t>
      </w:r>
    </w:p>
    <w:p w14:paraId="324AEE05">
      <w:pPr>
        <w:numPr>
          <w:ilvl w:val="0"/>
          <w:numId w:val="2"/>
        </w:numPr>
        <w:spacing w:line="360" w:lineRule="auto"/>
        <w:ind w:right="36" w:hanging="499"/>
        <w:rPr>
          <w:sz w:val="28"/>
          <w:szCs w:val="28"/>
        </w:rPr>
      </w:pPr>
      <w:r>
        <w:rPr>
          <w:sz w:val="28"/>
          <w:szCs w:val="28"/>
        </w:rPr>
        <w:t xml:space="preserve">совместные спортивные секции детей и учителей; </w:t>
      </w:r>
    </w:p>
    <w:p w14:paraId="08327E53">
      <w:pPr>
        <w:numPr>
          <w:ilvl w:val="0"/>
          <w:numId w:val="2"/>
        </w:numPr>
        <w:spacing w:line="360" w:lineRule="auto"/>
        <w:ind w:right="36" w:hanging="499"/>
        <w:rPr>
          <w:sz w:val="28"/>
          <w:szCs w:val="28"/>
        </w:rPr>
      </w:pPr>
      <w:r>
        <w:rPr>
          <w:sz w:val="28"/>
          <w:szCs w:val="28"/>
        </w:rPr>
        <w:t xml:space="preserve">поездки в бассейн; </w:t>
      </w:r>
    </w:p>
    <w:p w14:paraId="0F319ADD">
      <w:pPr>
        <w:numPr>
          <w:ilvl w:val="0"/>
          <w:numId w:val="2"/>
        </w:numPr>
        <w:spacing w:line="360" w:lineRule="auto"/>
        <w:ind w:right="36" w:hanging="499"/>
        <w:rPr>
          <w:sz w:val="28"/>
          <w:szCs w:val="28"/>
        </w:rPr>
      </w:pPr>
      <w:r>
        <w:rPr>
          <w:sz w:val="28"/>
          <w:szCs w:val="28"/>
        </w:rPr>
        <w:t xml:space="preserve">заливка и занятия на школьном катке; </w:t>
      </w:r>
    </w:p>
    <w:p w14:paraId="0F6DD98F">
      <w:pPr>
        <w:numPr>
          <w:ilvl w:val="0"/>
          <w:numId w:val="2"/>
        </w:numPr>
        <w:spacing w:line="360" w:lineRule="auto"/>
        <w:ind w:right="36" w:hanging="499"/>
        <w:rPr>
          <w:sz w:val="28"/>
          <w:szCs w:val="28"/>
        </w:rPr>
      </w:pPr>
      <w:r>
        <w:rPr>
          <w:sz w:val="28"/>
          <w:szCs w:val="28"/>
        </w:rPr>
        <w:t xml:space="preserve">вовлечение школьников в спортивные мероприятия на каникулах; </w:t>
      </w:r>
    </w:p>
    <w:p w14:paraId="31F7D7C6">
      <w:pPr>
        <w:numPr>
          <w:ilvl w:val="0"/>
          <w:numId w:val="2"/>
        </w:numPr>
        <w:spacing w:line="360" w:lineRule="auto"/>
        <w:ind w:right="36" w:hanging="499"/>
        <w:rPr>
          <w:sz w:val="28"/>
          <w:szCs w:val="28"/>
        </w:rPr>
      </w:pPr>
      <w:r>
        <w:rPr>
          <w:sz w:val="28"/>
          <w:szCs w:val="28"/>
        </w:rPr>
        <w:t xml:space="preserve">участие обучающихся в районных соревнованиях. </w:t>
      </w:r>
    </w:p>
    <w:p w14:paraId="47AB8043">
      <w:pPr>
        <w:spacing w:after="26" w:line="360" w:lineRule="auto"/>
        <w:ind w:left="34" w:right="0" w:firstLine="0"/>
        <w:jc w:val="left"/>
        <w:rPr>
          <w:sz w:val="28"/>
          <w:szCs w:val="28"/>
        </w:rPr>
      </w:pPr>
      <w:r>
        <w:rPr>
          <w:b/>
          <w:sz w:val="28"/>
          <w:szCs w:val="28"/>
        </w:rPr>
        <w:t xml:space="preserve"> </w:t>
      </w:r>
    </w:p>
    <w:p w14:paraId="1455A277">
      <w:pPr>
        <w:spacing w:after="3" w:line="360" w:lineRule="auto"/>
        <w:ind w:left="29" w:right="0"/>
        <w:jc w:val="center"/>
        <w:rPr>
          <w:b/>
          <w:sz w:val="28"/>
          <w:szCs w:val="28"/>
        </w:rPr>
      </w:pPr>
      <w:r>
        <w:rPr>
          <w:b/>
          <w:sz w:val="28"/>
          <w:szCs w:val="28"/>
        </w:rPr>
        <w:t>2.2.14. Волонтерство</w:t>
      </w:r>
    </w:p>
    <w:p w14:paraId="520D61EA">
      <w:pPr>
        <w:spacing w:after="3" w:line="360" w:lineRule="auto"/>
        <w:ind w:left="29" w:right="0"/>
        <w:jc w:val="center"/>
        <w:rPr>
          <w:sz w:val="28"/>
          <w:szCs w:val="28"/>
        </w:rPr>
      </w:pPr>
    </w:p>
    <w:p w14:paraId="69F86E03">
      <w:pPr>
        <w:spacing w:line="360" w:lineRule="auto"/>
        <w:ind w:left="29" w:right="36"/>
        <w:rPr>
          <w:sz w:val="28"/>
          <w:szCs w:val="28"/>
        </w:rPr>
      </w:pPr>
      <w:r>
        <w:rPr>
          <w:sz w:val="28"/>
          <w:szCs w:val="28"/>
        </w:rPr>
        <w:t xml:space="preserve">      Волонтёрская деятельность осуществляется в целях духовно-нравственного воспитания обучающихся, их социальной активности, социализации в окружающем мире. </w:t>
      </w:r>
    </w:p>
    <w:p w14:paraId="2EE41C12">
      <w:pPr>
        <w:spacing w:line="360" w:lineRule="auto"/>
        <w:ind w:left="29" w:right="36"/>
        <w:rPr>
          <w:sz w:val="28"/>
          <w:szCs w:val="28"/>
        </w:rPr>
      </w:pPr>
      <w:r>
        <w:rPr>
          <w:sz w:val="28"/>
          <w:szCs w:val="28"/>
        </w:rPr>
        <w:t xml:space="preserve">Волонтёрская деятельность осуществляется в следующих формах: </w:t>
      </w:r>
    </w:p>
    <w:p w14:paraId="74A9E448">
      <w:pPr>
        <w:numPr>
          <w:ilvl w:val="0"/>
          <w:numId w:val="2"/>
        </w:numPr>
        <w:spacing w:line="360" w:lineRule="auto"/>
        <w:ind w:right="36" w:hanging="499"/>
        <w:rPr>
          <w:sz w:val="28"/>
          <w:szCs w:val="28"/>
        </w:rPr>
      </w:pPr>
      <w:r>
        <w:rPr>
          <w:sz w:val="28"/>
          <w:szCs w:val="28"/>
        </w:rPr>
        <w:t xml:space="preserve">адресная помощь ветеранам и одиноким пожилым людям; </w:t>
      </w:r>
    </w:p>
    <w:p w14:paraId="28778785">
      <w:pPr>
        <w:numPr>
          <w:ilvl w:val="0"/>
          <w:numId w:val="2"/>
        </w:numPr>
        <w:spacing w:line="360" w:lineRule="auto"/>
        <w:ind w:right="36" w:hanging="499"/>
        <w:rPr>
          <w:sz w:val="28"/>
          <w:szCs w:val="28"/>
        </w:rPr>
      </w:pPr>
      <w:r>
        <w:rPr>
          <w:sz w:val="28"/>
          <w:szCs w:val="28"/>
        </w:rPr>
        <w:t xml:space="preserve">поздравление односельчан со значимыми праздниками, профессиональными днями; - акции по благоустройству Мемориала Великой Отечественной войны и воинских захоронений; </w:t>
      </w:r>
    </w:p>
    <w:p w14:paraId="22CB23D1">
      <w:pPr>
        <w:numPr>
          <w:ilvl w:val="0"/>
          <w:numId w:val="2"/>
        </w:numPr>
        <w:spacing w:line="360" w:lineRule="auto"/>
        <w:ind w:right="36" w:hanging="499"/>
        <w:rPr>
          <w:sz w:val="28"/>
          <w:szCs w:val="28"/>
        </w:rPr>
      </w:pPr>
      <w:r>
        <w:rPr>
          <w:sz w:val="28"/>
          <w:szCs w:val="28"/>
        </w:rPr>
        <w:t xml:space="preserve">акции по благоустройству школьного двора, социально значимых объектов  </w:t>
      </w:r>
    </w:p>
    <w:p w14:paraId="6291E745">
      <w:pPr>
        <w:numPr>
          <w:ilvl w:val="0"/>
          <w:numId w:val="2"/>
        </w:numPr>
        <w:spacing w:line="360" w:lineRule="auto"/>
        <w:ind w:right="36" w:hanging="499"/>
        <w:rPr>
          <w:sz w:val="28"/>
          <w:szCs w:val="28"/>
        </w:rPr>
      </w:pPr>
      <w:r>
        <w:rPr>
          <w:sz w:val="28"/>
          <w:szCs w:val="28"/>
        </w:rPr>
        <w:t xml:space="preserve">участие во Всероссийских акциях в рамках дней единых действий; </w:t>
      </w:r>
    </w:p>
    <w:p w14:paraId="1D6F50A8">
      <w:pPr>
        <w:numPr>
          <w:ilvl w:val="0"/>
          <w:numId w:val="2"/>
        </w:numPr>
        <w:spacing w:line="360" w:lineRule="auto"/>
        <w:ind w:right="36" w:hanging="499"/>
        <w:rPr>
          <w:sz w:val="28"/>
          <w:szCs w:val="28"/>
        </w:rPr>
      </w:pPr>
      <w:r>
        <w:rPr>
          <w:sz w:val="28"/>
          <w:szCs w:val="28"/>
        </w:rPr>
        <w:t xml:space="preserve">издание исследовательских работ по истории края; </w:t>
      </w:r>
    </w:p>
    <w:p w14:paraId="24FDCAF1">
      <w:pPr>
        <w:numPr>
          <w:ilvl w:val="0"/>
          <w:numId w:val="2"/>
        </w:numPr>
        <w:spacing w:line="360" w:lineRule="auto"/>
        <w:ind w:right="36" w:hanging="499"/>
        <w:rPr>
          <w:sz w:val="28"/>
          <w:szCs w:val="28"/>
        </w:rPr>
      </w:pPr>
      <w:r>
        <w:rPr>
          <w:sz w:val="28"/>
          <w:szCs w:val="28"/>
        </w:rPr>
        <w:t xml:space="preserve">экологическая деятельность: сбор вторсырья для переработки, просвещение школьников и населения, экологические квесты; </w:t>
      </w:r>
    </w:p>
    <w:p w14:paraId="10EB6038">
      <w:pPr>
        <w:numPr>
          <w:ilvl w:val="0"/>
          <w:numId w:val="2"/>
        </w:numPr>
        <w:spacing w:line="360" w:lineRule="auto"/>
        <w:ind w:right="36" w:hanging="499"/>
        <w:rPr>
          <w:sz w:val="28"/>
          <w:szCs w:val="28"/>
        </w:rPr>
      </w:pPr>
      <w:r>
        <w:rPr>
          <w:sz w:val="28"/>
          <w:szCs w:val="28"/>
        </w:rPr>
        <w:t xml:space="preserve">популяризация волонтёрской деятельности школы на Всероссийском сайте добровольцев «Добро-ру»; участие в волонтёрских конкурсах разного уровня; </w:t>
      </w:r>
    </w:p>
    <w:p w14:paraId="5E2E3CA6">
      <w:pPr>
        <w:spacing w:after="0" w:line="259" w:lineRule="auto"/>
        <w:ind w:left="34" w:right="0" w:firstLine="0"/>
        <w:jc w:val="left"/>
      </w:pPr>
      <w:r>
        <w:rPr>
          <w:b/>
        </w:rPr>
        <w:t xml:space="preserve">  </w:t>
      </w:r>
    </w:p>
    <w:p w14:paraId="53ABF4B1">
      <w:pPr>
        <w:spacing w:after="0" w:line="259" w:lineRule="auto"/>
        <w:ind w:left="34" w:right="0" w:firstLine="0"/>
        <w:jc w:val="left"/>
      </w:pPr>
      <w:r>
        <w:rPr>
          <w:b/>
        </w:rPr>
        <w:t xml:space="preserve"> </w:t>
      </w:r>
    </w:p>
    <w:p w14:paraId="34866902">
      <w:pPr>
        <w:spacing w:after="0" w:line="259" w:lineRule="auto"/>
        <w:ind w:left="34" w:right="0" w:firstLine="0"/>
        <w:jc w:val="left"/>
      </w:pPr>
      <w:r>
        <w:rPr>
          <w:b/>
        </w:rPr>
        <w:t xml:space="preserve"> </w:t>
      </w:r>
    </w:p>
    <w:p w14:paraId="570008AA">
      <w:pPr>
        <w:spacing w:after="0" w:line="259" w:lineRule="auto"/>
        <w:ind w:left="34" w:right="0" w:firstLine="0"/>
        <w:jc w:val="left"/>
      </w:pPr>
      <w:r>
        <w:rPr>
          <w:b/>
        </w:rPr>
        <w:t xml:space="preserve"> </w:t>
      </w:r>
    </w:p>
    <w:p w14:paraId="6C9FB969">
      <w:pPr>
        <w:spacing w:after="0" w:line="259" w:lineRule="auto"/>
        <w:ind w:left="34" w:right="0" w:firstLine="0"/>
        <w:jc w:val="left"/>
      </w:pPr>
      <w:r>
        <w:rPr>
          <w:b/>
        </w:rPr>
        <w:t xml:space="preserve"> </w:t>
      </w:r>
    </w:p>
    <w:p w14:paraId="0C82C113">
      <w:pPr>
        <w:spacing w:after="0" w:line="259" w:lineRule="auto"/>
        <w:ind w:left="34" w:right="0" w:firstLine="0"/>
        <w:jc w:val="left"/>
      </w:pPr>
      <w:r>
        <w:rPr>
          <w:b/>
        </w:rPr>
        <w:t xml:space="preserve"> </w:t>
      </w:r>
    </w:p>
    <w:p w14:paraId="07CC7F11">
      <w:pPr>
        <w:spacing w:after="0" w:line="259" w:lineRule="auto"/>
        <w:ind w:left="34" w:right="0" w:firstLine="0"/>
        <w:jc w:val="left"/>
      </w:pPr>
      <w:r>
        <w:rPr>
          <w:b/>
        </w:rPr>
        <w:t xml:space="preserve"> </w:t>
      </w:r>
    </w:p>
    <w:p w14:paraId="13F2E75A">
      <w:pPr>
        <w:spacing w:after="0" w:line="259" w:lineRule="auto"/>
        <w:ind w:left="34" w:right="0" w:firstLine="0"/>
        <w:jc w:val="left"/>
      </w:pPr>
      <w:r>
        <w:rPr>
          <w:b/>
        </w:rPr>
        <w:t xml:space="preserve"> </w:t>
      </w:r>
    </w:p>
    <w:p w14:paraId="4CD22FC7">
      <w:pPr>
        <w:spacing w:after="0" w:line="259" w:lineRule="auto"/>
        <w:ind w:left="34" w:right="0" w:firstLine="0"/>
        <w:jc w:val="left"/>
      </w:pPr>
      <w:r>
        <w:rPr>
          <w:b/>
        </w:rPr>
        <w:t xml:space="preserve"> </w:t>
      </w:r>
    </w:p>
    <w:p w14:paraId="1693C53A">
      <w:pPr>
        <w:spacing w:after="0" w:line="259" w:lineRule="auto"/>
        <w:ind w:left="34" w:right="0" w:firstLine="0"/>
        <w:jc w:val="left"/>
      </w:pPr>
      <w:r>
        <w:rPr>
          <w:b/>
        </w:rPr>
        <w:t xml:space="preserve"> </w:t>
      </w:r>
    </w:p>
    <w:p w14:paraId="3B54C614">
      <w:pPr>
        <w:spacing w:after="0" w:line="259" w:lineRule="auto"/>
        <w:ind w:left="34" w:right="0" w:firstLine="0"/>
        <w:jc w:val="left"/>
      </w:pPr>
      <w:r>
        <w:rPr>
          <w:b/>
        </w:rPr>
        <w:t xml:space="preserve"> </w:t>
      </w:r>
    </w:p>
    <w:p w14:paraId="5E930E41">
      <w:pPr>
        <w:spacing w:after="0" w:line="259" w:lineRule="auto"/>
        <w:ind w:left="34" w:right="0" w:firstLine="0"/>
        <w:jc w:val="left"/>
      </w:pPr>
      <w:r>
        <w:rPr>
          <w:b/>
        </w:rPr>
        <w:t xml:space="preserve"> </w:t>
      </w:r>
    </w:p>
    <w:p w14:paraId="1D0B7B26">
      <w:pPr>
        <w:spacing w:after="0" w:line="259" w:lineRule="auto"/>
        <w:ind w:left="34" w:right="0" w:firstLine="0"/>
        <w:jc w:val="left"/>
      </w:pPr>
      <w:r>
        <w:rPr>
          <w:b/>
        </w:rPr>
        <w:t xml:space="preserve"> </w:t>
      </w:r>
    </w:p>
    <w:p w14:paraId="4250FD32">
      <w:pPr>
        <w:spacing w:after="0" w:line="259" w:lineRule="auto"/>
        <w:ind w:left="34" w:right="0" w:firstLine="0"/>
        <w:jc w:val="left"/>
      </w:pPr>
      <w:r>
        <w:rPr>
          <w:b/>
        </w:rPr>
        <w:t xml:space="preserve"> </w:t>
      </w:r>
    </w:p>
    <w:p w14:paraId="297EC8C7">
      <w:pPr>
        <w:spacing w:after="0" w:line="259" w:lineRule="auto"/>
        <w:ind w:left="34" w:right="0" w:firstLine="0"/>
        <w:jc w:val="left"/>
      </w:pPr>
      <w:r>
        <w:rPr>
          <w:b/>
        </w:rPr>
        <w:t xml:space="preserve"> </w:t>
      </w:r>
    </w:p>
    <w:p w14:paraId="483761E5">
      <w:pPr>
        <w:spacing w:after="0" w:line="259" w:lineRule="auto"/>
        <w:ind w:left="34" w:right="0" w:firstLine="0"/>
        <w:jc w:val="left"/>
      </w:pPr>
      <w:r>
        <w:rPr>
          <w:b/>
        </w:rPr>
        <w:t xml:space="preserve"> </w:t>
      </w:r>
    </w:p>
    <w:p w14:paraId="73D85098">
      <w:pPr>
        <w:spacing w:after="0" w:line="259" w:lineRule="auto"/>
        <w:ind w:left="34" w:right="0" w:firstLine="0"/>
        <w:jc w:val="left"/>
      </w:pPr>
      <w:r>
        <w:rPr>
          <w:b/>
        </w:rPr>
        <w:t xml:space="preserve"> </w:t>
      </w:r>
    </w:p>
    <w:p w14:paraId="6DB8219F">
      <w:pPr>
        <w:spacing w:after="0" w:line="259" w:lineRule="auto"/>
        <w:ind w:left="34" w:right="0" w:firstLine="0"/>
        <w:jc w:val="left"/>
      </w:pPr>
      <w:r>
        <w:rPr>
          <w:b/>
        </w:rPr>
        <w:t xml:space="preserve"> </w:t>
      </w:r>
    </w:p>
    <w:p w14:paraId="6FA6C73A">
      <w:pPr>
        <w:spacing w:after="0" w:line="259" w:lineRule="auto"/>
        <w:ind w:left="34" w:right="0" w:firstLine="0"/>
        <w:jc w:val="left"/>
      </w:pPr>
      <w:r>
        <w:rPr>
          <w:b/>
        </w:rPr>
        <w:t xml:space="preserve"> </w:t>
      </w:r>
    </w:p>
    <w:p w14:paraId="66B9737C">
      <w:pPr>
        <w:spacing w:after="0" w:line="259" w:lineRule="auto"/>
        <w:ind w:left="34" w:right="0" w:firstLine="0"/>
        <w:jc w:val="left"/>
        <w:rPr>
          <w:b/>
        </w:rPr>
      </w:pPr>
      <w:r>
        <w:rPr>
          <w:b/>
        </w:rPr>
        <w:t xml:space="preserve"> </w:t>
      </w:r>
    </w:p>
    <w:p w14:paraId="467068BF">
      <w:pPr>
        <w:spacing w:after="0" w:line="259" w:lineRule="auto"/>
        <w:ind w:left="34" w:right="0" w:firstLine="0"/>
        <w:jc w:val="left"/>
        <w:rPr>
          <w:b/>
        </w:rPr>
      </w:pPr>
    </w:p>
    <w:p w14:paraId="7B01A99D">
      <w:pPr>
        <w:spacing w:after="0" w:line="259" w:lineRule="auto"/>
        <w:ind w:left="34" w:right="0" w:firstLine="0"/>
        <w:jc w:val="left"/>
        <w:rPr>
          <w:b/>
        </w:rPr>
      </w:pPr>
    </w:p>
    <w:p w14:paraId="68B6DFB4">
      <w:pPr>
        <w:spacing w:after="0" w:line="259" w:lineRule="auto"/>
        <w:ind w:left="34" w:right="0" w:firstLine="0"/>
        <w:jc w:val="left"/>
        <w:rPr>
          <w:b/>
        </w:rPr>
      </w:pPr>
    </w:p>
    <w:p w14:paraId="7C4BD9C7">
      <w:pPr>
        <w:spacing w:after="0" w:line="259" w:lineRule="auto"/>
        <w:ind w:left="34" w:right="0" w:firstLine="0"/>
        <w:jc w:val="left"/>
        <w:rPr>
          <w:b/>
        </w:rPr>
      </w:pPr>
    </w:p>
    <w:p w14:paraId="0CE3C482">
      <w:pPr>
        <w:spacing w:after="0" w:line="259" w:lineRule="auto"/>
        <w:ind w:left="34" w:right="0" w:firstLine="0"/>
        <w:jc w:val="left"/>
        <w:rPr>
          <w:b/>
        </w:rPr>
      </w:pPr>
    </w:p>
    <w:p w14:paraId="37FA96A7">
      <w:pPr>
        <w:spacing w:after="0" w:line="259" w:lineRule="auto"/>
        <w:ind w:left="34" w:right="0" w:firstLine="0"/>
        <w:jc w:val="left"/>
        <w:rPr>
          <w:b/>
        </w:rPr>
      </w:pPr>
    </w:p>
    <w:p w14:paraId="4DC5DD8C">
      <w:pPr>
        <w:spacing w:after="0" w:line="259" w:lineRule="auto"/>
        <w:ind w:left="34" w:right="0" w:firstLine="0"/>
        <w:jc w:val="left"/>
        <w:rPr>
          <w:b/>
        </w:rPr>
      </w:pPr>
    </w:p>
    <w:p w14:paraId="4A3CE714">
      <w:pPr>
        <w:spacing w:after="0" w:line="259" w:lineRule="auto"/>
        <w:ind w:left="34" w:right="0" w:firstLine="0"/>
        <w:jc w:val="left"/>
        <w:rPr>
          <w:b/>
        </w:rPr>
      </w:pPr>
    </w:p>
    <w:p w14:paraId="4FDD9768">
      <w:pPr>
        <w:spacing w:after="0" w:line="259" w:lineRule="auto"/>
        <w:ind w:left="34" w:right="0" w:firstLine="0"/>
        <w:jc w:val="left"/>
        <w:rPr>
          <w:b/>
        </w:rPr>
      </w:pPr>
    </w:p>
    <w:p w14:paraId="751FE0A3">
      <w:pPr>
        <w:spacing w:after="0" w:line="259" w:lineRule="auto"/>
        <w:ind w:left="34" w:right="0" w:firstLine="0"/>
        <w:jc w:val="left"/>
        <w:rPr>
          <w:b/>
        </w:rPr>
      </w:pPr>
    </w:p>
    <w:p w14:paraId="0C53D5D8">
      <w:pPr>
        <w:spacing w:after="0" w:line="259" w:lineRule="auto"/>
        <w:ind w:left="34" w:right="0" w:firstLine="0"/>
        <w:jc w:val="left"/>
        <w:rPr>
          <w:b/>
        </w:rPr>
      </w:pPr>
    </w:p>
    <w:p w14:paraId="116982CA">
      <w:pPr>
        <w:spacing w:after="0" w:line="259" w:lineRule="auto"/>
        <w:ind w:left="34" w:right="0" w:firstLine="0"/>
        <w:jc w:val="left"/>
        <w:rPr>
          <w:b/>
        </w:rPr>
      </w:pPr>
    </w:p>
    <w:p w14:paraId="78947C7A">
      <w:pPr>
        <w:spacing w:after="0" w:line="259" w:lineRule="auto"/>
        <w:ind w:left="34" w:right="0" w:firstLine="0"/>
        <w:jc w:val="left"/>
        <w:rPr>
          <w:b/>
        </w:rPr>
      </w:pPr>
    </w:p>
    <w:p w14:paraId="3F759816">
      <w:pPr>
        <w:spacing w:after="0" w:line="259" w:lineRule="auto"/>
        <w:ind w:left="34" w:right="0" w:firstLine="0"/>
        <w:jc w:val="left"/>
        <w:rPr>
          <w:b/>
        </w:rPr>
      </w:pPr>
    </w:p>
    <w:p w14:paraId="6D7C7146">
      <w:pPr>
        <w:spacing w:after="0" w:line="259" w:lineRule="auto"/>
        <w:ind w:left="34" w:right="0" w:firstLine="0"/>
        <w:jc w:val="left"/>
      </w:pPr>
    </w:p>
    <w:p w14:paraId="4187C0D9">
      <w:pPr>
        <w:spacing w:after="0" w:line="259" w:lineRule="auto"/>
        <w:ind w:left="34" w:right="0" w:firstLine="0"/>
        <w:jc w:val="left"/>
        <w:rPr>
          <w:b/>
        </w:rPr>
      </w:pPr>
      <w:r>
        <w:rPr>
          <w:b/>
        </w:rPr>
        <w:t xml:space="preserve"> </w:t>
      </w:r>
    </w:p>
    <w:p w14:paraId="7BE2673E">
      <w:pPr>
        <w:spacing w:after="0" w:line="259" w:lineRule="auto"/>
        <w:ind w:left="34" w:right="0" w:firstLine="0"/>
        <w:jc w:val="left"/>
        <w:rPr>
          <w:b/>
        </w:rPr>
      </w:pPr>
    </w:p>
    <w:p w14:paraId="6D28801C">
      <w:pPr>
        <w:spacing w:after="0" w:line="259" w:lineRule="auto"/>
        <w:ind w:left="34" w:right="0" w:firstLine="0"/>
        <w:jc w:val="left"/>
        <w:rPr>
          <w:b/>
        </w:rPr>
      </w:pPr>
    </w:p>
    <w:p w14:paraId="548EDA41">
      <w:pPr>
        <w:spacing w:after="0" w:line="259" w:lineRule="auto"/>
        <w:ind w:left="34" w:right="0" w:firstLine="0"/>
        <w:jc w:val="left"/>
        <w:rPr>
          <w:b/>
        </w:rPr>
      </w:pPr>
    </w:p>
    <w:p w14:paraId="50B48913">
      <w:pPr>
        <w:spacing w:after="0" w:line="259" w:lineRule="auto"/>
        <w:ind w:left="34" w:right="0" w:firstLine="0"/>
        <w:jc w:val="left"/>
        <w:rPr>
          <w:b/>
        </w:rPr>
      </w:pPr>
    </w:p>
    <w:p w14:paraId="0DCD0C8F">
      <w:pPr>
        <w:spacing w:after="0" w:line="259" w:lineRule="auto"/>
        <w:ind w:left="34" w:right="0" w:firstLine="0"/>
        <w:jc w:val="left"/>
        <w:rPr>
          <w:b/>
        </w:rPr>
      </w:pPr>
    </w:p>
    <w:p w14:paraId="3648A997">
      <w:pPr>
        <w:spacing w:after="0" w:line="259" w:lineRule="auto"/>
        <w:ind w:left="34" w:right="0" w:firstLine="0"/>
        <w:jc w:val="left"/>
      </w:pPr>
    </w:p>
    <w:p w14:paraId="206A017F">
      <w:pPr>
        <w:spacing w:after="26" w:line="259" w:lineRule="auto"/>
        <w:ind w:left="34" w:right="0" w:firstLine="0"/>
        <w:jc w:val="left"/>
      </w:pPr>
      <w:r>
        <w:rPr>
          <w:b/>
        </w:rPr>
        <w:t xml:space="preserve"> </w:t>
      </w:r>
    </w:p>
    <w:p w14:paraId="61F9D48B">
      <w:pPr>
        <w:spacing w:after="3" w:line="360" w:lineRule="auto"/>
        <w:ind w:left="29" w:right="0"/>
        <w:jc w:val="center"/>
        <w:rPr>
          <w:sz w:val="28"/>
          <w:szCs w:val="28"/>
        </w:rPr>
      </w:pPr>
      <w:r>
        <w:rPr>
          <w:b/>
          <w:sz w:val="28"/>
          <w:szCs w:val="28"/>
        </w:rPr>
        <w:t>РАЗДЕЛ 3. ОРГАНИЗАЦИОННЫЙ</w:t>
      </w:r>
    </w:p>
    <w:p w14:paraId="0FFB9476">
      <w:pPr>
        <w:spacing w:after="26" w:line="360" w:lineRule="auto"/>
        <w:ind w:left="34" w:right="0" w:firstLine="0"/>
        <w:rPr>
          <w:sz w:val="28"/>
          <w:szCs w:val="28"/>
        </w:rPr>
      </w:pPr>
      <w:r>
        <w:rPr>
          <w:b/>
          <w:sz w:val="28"/>
          <w:szCs w:val="28"/>
        </w:rPr>
        <w:t xml:space="preserve"> </w:t>
      </w:r>
    </w:p>
    <w:p w14:paraId="5EB09B6B">
      <w:pPr>
        <w:spacing w:after="3" w:line="360" w:lineRule="auto"/>
        <w:ind w:left="29" w:right="0"/>
        <w:jc w:val="center"/>
        <w:rPr>
          <w:b/>
          <w:sz w:val="28"/>
          <w:szCs w:val="28"/>
        </w:rPr>
      </w:pPr>
      <w:r>
        <w:rPr>
          <w:b/>
          <w:sz w:val="28"/>
          <w:szCs w:val="28"/>
        </w:rPr>
        <w:t>3.1 Кадровое обеспечение</w:t>
      </w:r>
    </w:p>
    <w:p w14:paraId="47D2E76B">
      <w:pPr>
        <w:spacing w:after="3" w:line="360" w:lineRule="auto"/>
        <w:ind w:left="29" w:right="0"/>
        <w:jc w:val="center"/>
        <w:rPr>
          <w:sz w:val="28"/>
          <w:szCs w:val="28"/>
        </w:rPr>
      </w:pPr>
    </w:p>
    <w:p w14:paraId="21053CA6">
      <w:pPr>
        <w:spacing w:line="360" w:lineRule="auto"/>
        <w:ind w:left="29" w:right="36"/>
        <w:rPr>
          <w:sz w:val="28"/>
          <w:szCs w:val="28"/>
        </w:rPr>
      </w:pPr>
      <w:r>
        <w:rPr>
          <w:sz w:val="28"/>
          <w:szCs w:val="28"/>
        </w:rPr>
        <w:t xml:space="preserve">      Организация воспитательной работы будет курироваться советом по воспитанию в составе: директора школы, заместителя директора по УР, заместитель директора по воспитательной работе. Совет будет направлять деятельность классных руководителей, учителей предметников. Совет по воспитанию коллегиально разрабатывает концепцию программы воспитания, основываясь на федеральных, региональных, муниципальных нормативных документах и календарных планах. Совет направляет деятельность педагогического коллектива школы в рамках программы воспитания школы. </w:t>
      </w:r>
    </w:p>
    <w:p w14:paraId="4FF97E1A">
      <w:pPr>
        <w:spacing w:line="360" w:lineRule="auto"/>
        <w:ind w:left="29" w:right="36"/>
        <w:rPr>
          <w:sz w:val="28"/>
          <w:szCs w:val="28"/>
        </w:rPr>
      </w:pPr>
      <w:r>
        <w:rPr>
          <w:sz w:val="28"/>
          <w:szCs w:val="28"/>
        </w:rPr>
        <w:t xml:space="preserve">Совет опирается в первую очередь на классных руководителей.  </w:t>
      </w:r>
    </w:p>
    <w:p w14:paraId="3116B80F">
      <w:pPr>
        <w:spacing w:line="360" w:lineRule="auto"/>
        <w:ind w:left="29" w:right="36"/>
        <w:rPr>
          <w:sz w:val="28"/>
          <w:szCs w:val="28"/>
        </w:rPr>
      </w:pPr>
      <w:r>
        <w:rPr>
          <w:sz w:val="28"/>
          <w:szCs w:val="28"/>
        </w:rPr>
        <w:t xml:space="preserve">      Планируется прохождение педагогами школы курсов повышения квалификации. </w:t>
      </w:r>
    </w:p>
    <w:p w14:paraId="3C0F7F18">
      <w:pPr>
        <w:spacing w:after="3" w:line="360" w:lineRule="auto"/>
        <w:ind w:left="29" w:right="0"/>
        <w:rPr>
          <w:b/>
          <w:sz w:val="28"/>
          <w:szCs w:val="28"/>
        </w:rPr>
      </w:pPr>
    </w:p>
    <w:p w14:paraId="661CA8E3">
      <w:pPr>
        <w:spacing w:after="3" w:line="360" w:lineRule="auto"/>
        <w:ind w:left="29" w:right="0"/>
        <w:jc w:val="center"/>
        <w:rPr>
          <w:b/>
          <w:sz w:val="28"/>
          <w:szCs w:val="28"/>
        </w:rPr>
      </w:pPr>
      <w:r>
        <w:rPr>
          <w:b/>
          <w:sz w:val="28"/>
          <w:szCs w:val="28"/>
        </w:rPr>
        <w:t>3.2 Нормативно-методическое обеспечение</w:t>
      </w:r>
    </w:p>
    <w:p w14:paraId="50433A16">
      <w:pPr>
        <w:spacing w:after="3" w:line="360" w:lineRule="auto"/>
        <w:ind w:left="29" w:right="0"/>
        <w:jc w:val="center"/>
        <w:rPr>
          <w:sz w:val="28"/>
          <w:szCs w:val="28"/>
        </w:rPr>
      </w:pPr>
    </w:p>
    <w:p w14:paraId="73F55307">
      <w:pPr>
        <w:spacing w:line="360" w:lineRule="auto"/>
        <w:ind w:left="29" w:right="36"/>
        <w:rPr>
          <w:sz w:val="28"/>
          <w:szCs w:val="28"/>
        </w:rPr>
      </w:pPr>
      <w:r>
        <w:rPr>
          <w:sz w:val="28"/>
          <w:szCs w:val="28"/>
        </w:rPr>
        <w:t xml:space="preserve">      В школе была создана рабочая группа по корректировке программы воспитания в соответствии - 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 </w:t>
      </w:r>
      <w:r>
        <w:rPr>
          <w:color w:val="auto"/>
          <w:sz w:val="28"/>
          <w:szCs w:val="28"/>
        </w:rPr>
        <w:t>протокол от 29 августа 2023 г. Приказ №248</w:t>
      </w:r>
      <w:r>
        <w:rPr>
          <w:sz w:val="28"/>
          <w:szCs w:val="28"/>
        </w:rPr>
        <w:t xml:space="preserve">. После проделанной работы (разработка, обсуждение на педагогическом совете, Ученическом совете, совете родителей, управляющем совете школы) были созданы приказы о внесении изменений в локальные акты, регламентирующие деятельность школы по реализации программы воспитания, в основные образовательные программы.  </w:t>
      </w:r>
    </w:p>
    <w:p w14:paraId="724F9661">
      <w:pPr>
        <w:spacing w:line="360" w:lineRule="auto"/>
        <w:ind w:left="29" w:right="36"/>
        <w:rPr>
          <w:sz w:val="28"/>
          <w:szCs w:val="28"/>
        </w:rPr>
      </w:pPr>
    </w:p>
    <w:p w14:paraId="1621E8A5">
      <w:pPr>
        <w:spacing w:after="3" w:line="360" w:lineRule="auto"/>
        <w:ind w:left="29" w:right="0"/>
        <w:jc w:val="center"/>
        <w:rPr>
          <w:b/>
          <w:sz w:val="28"/>
          <w:szCs w:val="28"/>
        </w:rPr>
      </w:pPr>
    </w:p>
    <w:p w14:paraId="00B53640">
      <w:pPr>
        <w:spacing w:after="3" w:line="360" w:lineRule="auto"/>
        <w:ind w:left="29" w:right="0"/>
        <w:jc w:val="center"/>
        <w:rPr>
          <w:b/>
          <w:sz w:val="28"/>
          <w:szCs w:val="28"/>
        </w:rPr>
      </w:pPr>
      <w:r>
        <w:rPr>
          <w:b/>
          <w:sz w:val="28"/>
          <w:szCs w:val="28"/>
        </w:rPr>
        <w:t>3.3 Требования к условиям работы с обучающимися с особыми образовательными потребностями</w:t>
      </w:r>
    </w:p>
    <w:p w14:paraId="432F8104">
      <w:pPr>
        <w:spacing w:after="3" w:line="360" w:lineRule="auto"/>
        <w:ind w:left="29" w:right="0"/>
        <w:jc w:val="center"/>
        <w:rPr>
          <w:sz w:val="28"/>
          <w:szCs w:val="28"/>
        </w:rPr>
      </w:pPr>
    </w:p>
    <w:p w14:paraId="3725F6F1">
      <w:pPr>
        <w:spacing w:line="360" w:lineRule="auto"/>
        <w:ind w:left="29" w:right="36"/>
        <w:rPr>
          <w:sz w:val="28"/>
          <w:szCs w:val="28"/>
        </w:rPr>
      </w:pPr>
      <w:r>
        <w:rPr>
          <w:sz w:val="28"/>
          <w:szCs w:val="28"/>
        </w:rPr>
        <w:t xml:space="preserve">      В данном направлении будет проводиться следующая работа: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14:paraId="17ED815A">
      <w:pPr>
        <w:spacing w:line="360" w:lineRule="auto"/>
        <w:ind w:left="29" w:right="36"/>
        <w:rPr>
          <w:sz w:val="28"/>
          <w:szCs w:val="28"/>
        </w:rPr>
      </w:pPr>
      <w:r>
        <w:rPr>
          <w:sz w:val="28"/>
          <w:szCs w:val="28"/>
        </w:rPr>
        <w:t xml:space="preserve">построение воспитательной деятельности с учётом индивидуальных особенностей и возможностей каждого обучающегося; </w:t>
      </w:r>
    </w:p>
    <w:p w14:paraId="287D7B67">
      <w:pPr>
        <w:spacing w:line="360" w:lineRule="auto"/>
        <w:ind w:left="29" w:right="36"/>
        <w:rPr>
          <w:sz w:val="28"/>
          <w:szCs w:val="28"/>
        </w:rPr>
      </w:pPr>
      <w:r>
        <w:rPr>
          <w:sz w:val="28"/>
          <w:szCs w:val="28"/>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1165034E">
      <w:pPr>
        <w:spacing w:line="360" w:lineRule="auto"/>
        <w:ind w:left="29" w:right="36"/>
        <w:rPr>
          <w:sz w:val="28"/>
          <w:szCs w:val="28"/>
        </w:rPr>
      </w:pPr>
      <w:r>
        <w:rPr>
          <w:sz w:val="28"/>
          <w:szCs w:val="28"/>
        </w:rPr>
        <w:t xml:space="preserve">При организации воспитания обучающихся с особыми образовательными потребностями педагоги будут ориентироваться на: </w:t>
      </w:r>
    </w:p>
    <w:p w14:paraId="3F020535">
      <w:pPr>
        <w:numPr>
          <w:ilvl w:val="0"/>
          <w:numId w:val="3"/>
        </w:numPr>
        <w:spacing w:line="360" w:lineRule="auto"/>
        <w:ind w:right="36"/>
        <w:rPr>
          <w:sz w:val="28"/>
          <w:szCs w:val="28"/>
        </w:rPr>
      </w:pPr>
      <w:r>
        <w:rPr>
          <w:sz w:val="28"/>
          <w:szCs w:val="28"/>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7F50B9D2">
      <w:pPr>
        <w:numPr>
          <w:ilvl w:val="0"/>
          <w:numId w:val="3"/>
        </w:numPr>
        <w:spacing w:line="360" w:lineRule="auto"/>
        <w:ind w:right="36"/>
        <w:rPr>
          <w:sz w:val="28"/>
          <w:szCs w:val="28"/>
        </w:rPr>
      </w:pPr>
      <w:r>
        <w:rPr>
          <w:sz w:val="28"/>
          <w:szCs w:val="28"/>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14:paraId="7D2AAF79">
      <w:pPr>
        <w:numPr>
          <w:ilvl w:val="0"/>
          <w:numId w:val="3"/>
        </w:numPr>
        <w:spacing w:line="360" w:lineRule="auto"/>
        <w:ind w:right="36"/>
        <w:rPr>
          <w:sz w:val="28"/>
          <w:szCs w:val="28"/>
        </w:rPr>
      </w:pPr>
      <w:r>
        <w:rPr>
          <w:sz w:val="28"/>
          <w:szCs w:val="28"/>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1949816A">
      <w:pPr>
        <w:spacing w:after="0" w:line="360" w:lineRule="auto"/>
        <w:ind w:left="34" w:right="0" w:firstLine="0"/>
        <w:rPr>
          <w:sz w:val="28"/>
          <w:szCs w:val="28"/>
        </w:rPr>
      </w:pPr>
      <w:r>
        <w:rPr>
          <w:sz w:val="28"/>
          <w:szCs w:val="28"/>
        </w:rPr>
        <w:t xml:space="preserve"> </w:t>
      </w:r>
    </w:p>
    <w:p w14:paraId="52A2947E">
      <w:pPr>
        <w:spacing w:after="3" w:line="360" w:lineRule="auto"/>
        <w:ind w:left="29" w:right="0"/>
        <w:jc w:val="center"/>
        <w:rPr>
          <w:b/>
          <w:sz w:val="28"/>
          <w:szCs w:val="28"/>
        </w:rPr>
      </w:pPr>
    </w:p>
    <w:p w14:paraId="550382FE">
      <w:pPr>
        <w:spacing w:after="3" w:line="360" w:lineRule="auto"/>
        <w:ind w:left="29" w:right="0"/>
        <w:jc w:val="center"/>
        <w:rPr>
          <w:b/>
          <w:sz w:val="28"/>
          <w:szCs w:val="28"/>
        </w:rPr>
      </w:pPr>
    </w:p>
    <w:p w14:paraId="3344E3E5">
      <w:pPr>
        <w:spacing w:after="3" w:line="360" w:lineRule="auto"/>
        <w:ind w:left="29" w:right="0"/>
        <w:jc w:val="center"/>
        <w:rPr>
          <w:b/>
          <w:sz w:val="28"/>
          <w:szCs w:val="28"/>
        </w:rPr>
      </w:pPr>
    </w:p>
    <w:p w14:paraId="102FB47A">
      <w:pPr>
        <w:spacing w:after="3" w:line="360" w:lineRule="auto"/>
        <w:ind w:left="29" w:right="0"/>
        <w:jc w:val="center"/>
        <w:rPr>
          <w:b/>
          <w:sz w:val="28"/>
          <w:szCs w:val="28"/>
        </w:rPr>
      </w:pPr>
      <w:r>
        <w:rPr>
          <w:b/>
          <w:sz w:val="28"/>
          <w:szCs w:val="28"/>
        </w:rPr>
        <w:t>3.4 Система поощрения социальной успешности и проявлений активной жизненной позиции обучающихся</w:t>
      </w:r>
    </w:p>
    <w:p w14:paraId="16A60A2A">
      <w:pPr>
        <w:spacing w:after="3" w:line="360" w:lineRule="auto"/>
        <w:ind w:left="29" w:right="0"/>
        <w:jc w:val="center"/>
        <w:rPr>
          <w:sz w:val="28"/>
          <w:szCs w:val="28"/>
        </w:rPr>
      </w:pPr>
    </w:p>
    <w:p w14:paraId="0BC08778">
      <w:pPr>
        <w:spacing w:line="360" w:lineRule="auto"/>
        <w:ind w:left="29" w:right="36"/>
        <w:rPr>
          <w:sz w:val="28"/>
          <w:szCs w:val="28"/>
        </w:rPr>
      </w:pPr>
      <w:r>
        <w:rPr>
          <w:sz w:val="28"/>
          <w:szCs w:val="28"/>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 </w:t>
      </w:r>
    </w:p>
    <w:p w14:paraId="6A2AA484">
      <w:pPr>
        <w:spacing w:line="360" w:lineRule="auto"/>
        <w:ind w:left="29" w:right="36"/>
        <w:rPr>
          <w:sz w:val="28"/>
          <w:szCs w:val="28"/>
        </w:rPr>
      </w:pPr>
      <w:r>
        <w:rPr>
          <w:sz w:val="28"/>
          <w:szCs w:val="28"/>
        </w:rPr>
        <w:t xml:space="preserve">      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  прозрачности </w:t>
      </w:r>
      <w:r>
        <w:rPr>
          <w:sz w:val="28"/>
          <w:szCs w:val="28"/>
        </w:rPr>
        <w:tab/>
      </w:r>
      <w:r>
        <w:rPr>
          <w:sz w:val="28"/>
          <w:szCs w:val="28"/>
        </w:rPr>
        <w:t xml:space="preserve">правил поощрения (согласно </w:t>
      </w:r>
      <w:r>
        <w:rPr>
          <w:sz w:val="28"/>
          <w:szCs w:val="28"/>
        </w:rPr>
        <w:tab/>
      </w:r>
      <w:r>
        <w:rPr>
          <w:sz w:val="28"/>
          <w:szCs w:val="28"/>
        </w:rPr>
        <w:t xml:space="preserve">положению </w:t>
      </w:r>
      <w:r>
        <w:rPr>
          <w:sz w:val="28"/>
          <w:szCs w:val="28"/>
        </w:rPr>
        <w:tab/>
      </w:r>
      <w:r>
        <w:rPr>
          <w:sz w:val="28"/>
          <w:szCs w:val="28"/>
        </w:rPr>
        <w:t xml:space="preserve">о </w:t>
      </w:r>
      <w:r>
        <w:rPr>
          <w:sz w:val="28"/>
          <w:szCs w:val="28"/>
        </w:rPr>
        <w:tab/>
      </w:r>
      <w:r>
        <w:rPr>
          <w:sz w:val="28"/>
          <w:szCs w:val="28"/>
        </w:rPr>
        <w:t xml:space="preserve">системе </w:t>
      </w:r>
      <w:r>
        <w:rPr>
          <w:sz w:val="28"/>
          <w:szCs w:val="28"/>
        </w:rPr>
        <w:tab/>
      </w:r>
      <w:r>
        <w:rPr>
          <w:sz w:val="28"/>
          <w:szCs w:val="28"/>
        </w:rPr>
        <w:t xml:space="preserve">поощрений обучающихся)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14:paraId="1BEED4E8">
      <w:pPr>
        <w:spacing w:line="360" w:lineRule="auto"/>
        <w:ind w:left="29" w:right="36"/>
        <w:rPr>
          <w:sz w:val="28"/>
          <w:szCs w:val="28"/>
        </w:rPr>
      </w:pPr>
      <w:r>
        <w:rPr>
          <w:sz w:val="28"/>
          <w:szCs w:val="28"/>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14:paraId="31CE7444">
      <w:pPr>
        <w:spacing w:line="360" w:lineRule="auto"/>
        <w:ind w:left="29" w:right="36"/>
        <w:rPr>
          <w:sz w:val="28"/>
          <w:szCs w:val="28"/>
        </w:rPr>
      </w:pPr>
      <w:r>
        <w:rPr>
          <w:sz w:val="28"/>
          <w:szCs w:val="28"/>
        </w:rPr>
        <w:t xml:space="preserve">дифференцированности поощрений (наличие уровней и типов наград позволяет продлить стимулирующее действие системы поощрения). В школе применяются следующие формы поощрения: </w:t>
      </w:r>
    </w:p>
    <w:p w14:paraId="24AFA429">
      <w:pPr>
        <w:numPr>
          <w:ilvl w:val="0"/>
          <w:numId w:val="4"/>
        </w:numPr>
        <w:spacing w:line="360" w:lineRule="auto"/>
        <w:ind w:right="36" w:hanging="139"/>
        <w:rPr>
          <w:sz w:val="28"/>
          <w:szCs w:val="28"/>
        </w:rPr>
      </w:pPr>
      <w:r>
        <w:rPr>
          <w:sz w:val="28"/>
          <w:szCs w:val="28"/>
        </w:rPr>
        <w:t xml:space="preserve">награждение похвальным листом «За отличные успехи в обучении»; </w:t>
      </w:r>
    </w:p>
    <w:p w14:paraId="30393F0C">
      <w:pPr>
        <w:numPr>
          <w:ilvl w:val="0"/>
          <w:numId w:val="4"/>
        </w:numPr>
        <w:spacing w:line="360" w:lineRule="auto"/>
        <w:ind w:right="36" w:hanging="139"/>
        <w:rPr>
          <w:sz w:val="28"/>
          <w:szCs w:val="28"/>
        </w:rPr>
      </w:pPr>
      <w:r>
        <w:rPr>
          <w:sz w:val="28"/>
          <w:szCs w:val="28"/>
        </w:rPr>
        <w:t xml:space="preserve">награждение похвальным листом «За активную работу в общественной жизни школы» </w:t>
      </w:r>
    </w:p>
    <w:p w14:paraId="418DBDCA">
      <w:pPr>
        <w:numPr>
          <w:ilvl w:val="0"/>
          <w:numId w:val="4"/>
        </w:numPr>
        <w:spacing w:line="360" w:lineRule="auto"/>
        <w:ind w:right="36" w:hanging="139"/>
        <w:rPr>
          <w:sz w:val="28"/>
          <w:szCs w:val="28"/>
        </w:rPr>
      </w:pPr>
      <w:r>
        <w:rPr>
          <w:sz w:val="28"/>
          <w:szCs w:val="28"/>
        </w:rPr>
        <w:t xml:space="preserve">помещение фотографии на школьную Доску Почёта </w:t>
      </w:r>
    </w:p>
    <w:p w14:paraId="51B9210E">
      <w:pPr>
        <w:numPr>
          <w:ilvl w:val="0"/>
          <w:numId w:val="4"/>
        </w:numPr>
        <w:spacing w:line="360" w:lineRule="auto"/>
        <w:ind w:right="36" w:hanging="139"/>
        <w:rPr>
          <w:sz w:val="28"/>
          <w:szCs w:val="28"/>
        </w:rPr>
      </w:pPr>
      <w:r>
        <w:rPr>
          <w:sz w:val="28"/>
          <w:szCs w:val="28"/>
        </w:rPr>
        <w:t xml:space="preserve">объявление благодарности; </w:t>
      </w:r>
    </w:p>
    <w:p w14:paraId="07B5B482">
      <w:pPr>
        <w:numPr>
          <w:ilvl w:val="0"/>
          <w:numId w:val="4"/>
        </w:numPr>
        <w:spacing w:line="360" w:lineRule="auto"/>
        <w:ind w:right="36" w:hanging="139"/>
        <w:rPr>
          <w:sz w:val="28"/>
          <w:szCs w:val="28"/>
        </w:rPr>
      </w:pPr>
      <w:r>
        <w:rPr>
          <w:sz w:val="28"/>
          <w:szCs w:val="28"/>
        </w:rPr>
        <w:t xml:space="preserve">награждение почетными грамотами и дипломами за победу или призовое место с указанием уровня достижений, обучающихся в школьных конкурсах.  </w:t>
      </w:r>
    </w:p>
    <w:p w14:paraId="29E73DF3">
      <w:pPr>
        <w:numPr>
          <w:ilvl w:val="0"/>
          <w:numId w:val="4"/>
        </w:numPr>
        <w:spacing w:line="360" w:lineRule="auto"/>
        <w:ind w:right="36" w:hanging="139"/>
        <w:rPr>
          <w:sz w:val="28"/>
          <w:szCs w:val="28"/>
        </w:rPr>
      </w:pPr>
      <w:r>
        <w:rPr>
          <w:sz w:val="28"/>
          <w:szCs w:val="28"/>
        </w:rPr>
        <w:t xml:space="preserve">награждение классных коллективов грамотами за победу, призовое место, участие в общешкольных конкурсах  </w:t>
      </w:r>
    </w:p>
    <w:p w14:paraId="2DDF6D14">
      <w:pPr>
        <w:spacing w:line="360" w:lineRule="auto"/>
        <w:ind w:left="29" w:right="36"/>
        <w:rPr>
          <w:sz w:val="28"/>
          <w:szCs w:val="28"/>
        </w:rPr>
      </w:pPr>
      <w:r>
        <w:rPr>
          <w:sz w:val="28"/>
          <w:szCs w:val="28"/>
        </w:rPr>
        <w:t xml:space="preserve">-награждение родителей (законных представителей) обучающихся благодарственными письмами за хорошее воспитание детей; </w:t>
      </w:r>
    </w:p>
    <w:p w14:paraId="38D99FF2">
      <w:pPr>
        <w:numPr>
          <w:ilvl w:val="0"/>
          <w:numId w:val="4"/>
        </w:numPr>
        <w:spacing w:line="360" w:lineRule="auto"/>
        <w:ind w:right="36" w:hanging="139"/>
        <w:rPr>
          <w:sz w:val="28"/>
          <w:szCs w:val="28"/>
        </w:rPr>
      </w:pPr>
      <w:r>
        <w:rPr>
          <w:sz w:val="28"/>
          <w:szCs w:val="28"/>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грамот, благодарностей, сертификатов,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Проводится рейтинг портфолио – размещение обучающихся или групп в последовательности, определяемой их успешностью, достижениями. </w:t>
      </w:r>
    </w:p>
    <w:p w14:paraId="1BA17912">
      <w:pPr>
        <w:spacing w:line="360" w:lineRule="auto"/>
        <w:ind w:left="29" w:right="36"/>
        <w:rPr>
          <w:sz w:val="28"/>
          <w:szCs w:val="28"/>
        </w:rPr>
      </w:pPr>
      <w:r>
        <w:rPr>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9CDBB06">
      <w:pPr>
        <w:spacing w:line="360" w:lineRule="auto"/>
        <w:ind w:left="29" w:right="36"/>
        <w:rPr>
          <w:sz w:val="28"/>
          <w:szCs w:val="28"/>
        </w:rPr>
      </w:pPr>
      <w:r>
        <w:rPr>
          <w:sz w:val="28"/>
          <w:szCs w:val="28"/>
        </w:rPr>
        <w:t xml:space="preserve">Основными принципами, на основе которых осуществляется самоанализ воспитательной работы в школе, являются: принцип гуманистической направленности осуществляемого анализа, ориентирующий экспертов на уважительное </w:t>
      </w:r>
      <w:r>
        <w:rPr>
          <w:sz w:val="28"/>
          <w:szCs w:val="28"/>
        </w:rPr>
        <w:tab/>
      </w:r>
      <w:r>
        <w:rPr>
          <w:sz w:val="28"/>
          <w:szCs w:val="28"/>
        </w:rPr>
        <w:t xml:space="preserve">отношение </w:t>
      </w:r>
      <w:r>
        <w:rPr>
          <w:sz w:val="28"/>
          <w:szCs w:val="28"/>
        </w:rPr>
        <w:tab/>
      </w:r>
      <w:r>
        <w:rPr>
          <w:sz w:val="28"/>
          <w:szCs w:val="28"/>
        </w:rPr>
        <w:t xml:space="preserve">как </w:t>
      </w:r>
      <w:r>
        <w:rPr>
          <w:sz w:val="28"/>
          <w:szCs w:val="28"/>
        </w:rPr>
        <w:tab/>
      </w:r>
      <w:r>
        <w:rPr>
          <w:sz w:val="28"/>
          <w:szCs w:val="28"/>
        </w:rPr>
        <w:t xml:space="preserve">к </w:t>
      </w:r>
      <w:r>
        <w:rPr>
          <w:sz w:val="28"/>
          <w:szCs w:val="28"/>
        </w:rPr>
        <w:tab/>
      </w:r>
      <w:r>
        <w:rPr>
          <w:sz w:val="28"/>
          <w:szCs w:val="28"/>
        </w:rPr>
        <w:t xml:space="preserve">воспитанникам,  так и к педагогическим работникам, реализующим воспитательный процесс;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14:paraId="0112F081">
      <w:pPr>
        <w:spacing w:after="31" w:line="360" w:lineRule="auto"/>
        <w:ind w:left="34" w:right="0" w:firstLine="0"/>
        <w:rPr>
          <w:sz w:val="28"/>
          <w:szCs w:val="28"/>
        </w:rPr>
      </w:pPr>
      <w:r>
        <w:rPr>
          <w:sz w:val="28"/>
          <w:szCs w:val="28"/>
        </w:rPr>
        <w:t xml:space="preserve"> </w:t>
      </w:r>
    </w:p>
    <w:p w14:paraId="38E349DC">
      <w:pPr>
        <w:spacing w:after="3" w:line="360" w:lineRule="auto"/>
        <w:ind w:left="29" w:right="0"/>
        <w:jc w:val="center"/>
        <w:rPr>
          <w:b/>
          <w:sz w:val="28"/>
          <w:szCs w:val="28"/>
        </w:rPr>
      </w:pPr>
      <w:r>
        <w:rPr>
          <w:b/>
          <w:sz w:val="28"/>
          <w:szCs w:val="28"/>
        </w:rPr>
        <w:t>3.5 Анализ воспитательного процесса</w:t>
      </w:r>
    </w:p>
    <w:p w14:paraId="657225C1">
      <w:pPr>
        <w:spacing w:after="3" w:line="360" w:lineRule="auto"/>
        <w:ind w:left="29" w:right="0"/>
        <w:jc w:val="center"/>
        <w:rPr>
          <w:sz w:val="28"/>
          <w:szCs w:val="28"/>
        </w:rPr>
      </w:pPr>
    </w:p>
    <w:p w14:paraId="1D54141A">
      <w:pPr>
        <w:spacing w:line="360" w:lineRule="auto"/>
        <w:ind w:left="29" w:right="36"/>
        <w:rPr>
          <w:sz w:val="28"/>
          <w:szCs w:val="28"/>
        </w:rPr>
      </w:pPr>
      <w:r>
        <w:rPr>
          <w:sz w:val="28"/>
          <w:szCs w:val="28"/>
        </w:rPr>
        <w:t xml:space="preserve">      Основными направлениями анализа организуемого в школе воспитательного процесса могут быть следующие. </w:t>
      </w:r>
    </w:p>
    <w:p w14:paraId="1DD0544A">
      <w:pPr>
        <w:spacing w:after="4" w:line="360" w:lineRule="auto"/>
        <w:ind w:left="29" w:right="0"/>
        <w:rPr>
          <w:sz w:val="28"/>
          <w:szCs w:val="28"/>
        </w:rPr>
      </w:pPr>
      <w:r>
        <w:rPr>
          <w:b/>
          <w:i/>
          <w:sz w:val="28"/>
          <w:szCs w:val="28"/>
        </w:rPr>
        <w:t xml:space="preserve">1. Результаты воспитания, социализации и саморазвития обучающихся. </w:t>
      </w:r>
    </w:p>
    <w:p w14:paraId="05FA68E2">
      <w:pPr>
        <w:spacing w:line="360" w:lineRule="auto"/>
        <w:ind w:left="29" w:right="36"/>
        <w:rPr>
          <w:sz w:val="28"/>
          <w:szCs w:val="28"/>
        </w:rPr>
      </w:pPr>
      <w:r>
        <w:rPr>
          <w:sz w:val="28"/>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4142260D">
      <w:pPr>
        <w:spacing w:line="360" w:lineRule="auto"/>
        <w:ind w:left="29" w:right="36"/>
        <w:rPr>
          <w:sz w:val="28"/>
          <w:szCs w:val="28"/>
        </w:rPr>
      </w:pPr>
      <w:r>
        <w:rPr>
          <w:sz w:val="28"/>
          <w:szCs w:val="28"/>
        </w:rPr>
        <w:t xml:space="preserve">Осуществляется анализ классными руководителями совместно с заместителем директора по учебной и воспитательной работе с последующим обсуждением его результатов на заседании </w:t>
      </w:r>
      <w:r>
        <w:rPr>
          <w:sz w:val="28"/>
          <w:szCs w:val="28"/>
        </w:rPr>
        <w:tab/>
      </w:r>
      <w:r>
        <w:rPr>
          <w:sz w:val="28"/>
          <w:szCs w:val="28"/>
        </w:rPr>
        <w:t xml:space="preserve">методического </w:t>
      </w:r>
      <w:r>
        <w:rPr>
          <w:sz w:val="28"/>
          <w:szCs w:val="28"/>
        </w:rPr>
        <w:tab/>
      </w:r>
      <w:r>
        <w:rPr>
          <w:sz w:val="28"/>
          <w:szCs w:val="28"/>
        </w:rPr>
        <w:t xml:space="preserve">объединения классных руководителей  или педагогическом совете школы. </w:t>
      </w:r>
    </w:p>
    <w:p w14:paraId="784B5B5D">
      <w:pPr>
        <w:spacing w:line="360" w:lineRule="auto"/>
        <w:ind w:left="29" w:right="36"/>
        <w:rPr>
          <w:sz w:val="28"/>
          <w:szCs w:val="28"/>
        </w:rPr>
      </w:pPr>
      <w:r>
        <w:rPr>
          <w:sz w:val="28"/>
          <w:szCs w:val="28"/>
        </w:rPr>
        <w:t xml:space="preserve">      Способом получения информации о результатах воспитания, социализации и саморазвития, обучающихся является педагогическое наблюдение. </w:t>
      </w:r>
    </w:p>
    <w:p w14:paraId="5BA74A96">
      <w:pPr>
        <w:spacing w:line="360" w:lineRule="auto"/>
        <w:ind w:left="29" w:right="36"/>
        <w:rPr>
          <w:sz w:val="28"/>
          <w:szCs w:val="28"/>
        </w:rPr>
      </w:pPr>
      <w:r>
        <w:rPr>
          <w:sz w:val="28"/>
          <w:szCs w:val="28"/>
        </w:rPr>
        <w:t xml:space="preserve">      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014D2C31">
      <w:pPr>
        <w:spacing w:after="0" w:line="360" w:lineRule="auto"/>
        <w:ind w:left="34" w:right="0" w:firstLine="0"/>
        <w:rPr>
          <w:sz w:val="28"/>
          <w:szCs w:val="28"/>
        </w:rPr>
      </w:pPr>
      <w:r>
        <w:rPr>
          <w:b/>
          <w:i/>
          <w:sz w:val="28"/>
          <w:szCs w:val="28"/>
        </w:rPr>
        <w:t xml:space="preserve"> 2. Состояние организуемой в школе совместной деятельности обучающихся и взрослых. </w:t>
      </w:r>
    </w:p>
    <w:p w14:paraId="40DDEDB2">
      <w:pPr>
        <w:spacing w:line="360" w:lineRule="auto"/>
        <w:ind w:left="29" w:right="36"/>
        <w:rPr>
          <w:sz w:val="28"/>
          <w:szCs w:val="28"/>
        </w:rPr>
      </w:pPr>
      <w:r>
        <w:rPr>
          <w:sz w:val="28"/>
          <w:szCs w:val="28"/>
        </w:rP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54F5E8E1">
      <w:pPr>
        <w:spacing w:line="360" w:lineRule="auto"/>
        <w:ind w:left="29" w:right="36"/>
        <w:rPr>
          <w:sz w:val="28"/>
          <w:szCs w:val="28"/>
        </w:rPr>
      </w:pPr>
      <w:r>
        <w:rPr>
          <w:sz w:val="28"/>
          <w:szCs w:val="28"/>
        </w:rPr>
        <w:t xml:space="preserve">      Осуществляется анализ заместителем директора по учебной и воспитательной работе, классными руководителями, активом старшеклассников и родителями, хорошо знакомыми с деятельностью школы. </w:t>
      </w:r>
    </w:p>
    <w:p w14:paraId="05A0E603">
      <w:pPr>
        <w:spacing w:line="360" w:lineRule="auto"/>
        <w:ind w:left="29" w:right="36"/>
        <w:rPr>
          <w:sz w:val="28"/>
          <w:szCs w:val="28"/>
        </w:rPr>
      </w:pPr>
      <w:r>
        <w:rPr>
          <w:sz w:val="28"/>
          <w:szCs w:val="28"/>
        </w:rP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14:paraId="646EBE7C">
      <w:pPr>
        <w:spacing w:line="360" w:lineRule="auto"/>
        <w:ind w:left="29" w:right="36"/>
        <w:rPr>
          <w:sz w:val="28"/>
          <w:szCs w:val="28"/>
        </w:rPr>
      </w:pPr>
      <w:r>
        <w:rPr>
          <w:sz w:val="28"/>
          <w:szCs w:val="28"/>
        </w:rPr>
        <w:t>Внимание при этом сосредотачивается на вопросах, связанных с</w:t>
      </w:r>
      <w:r>
        <w:rPr>
          <w:i/>
          <w:sz w:val="28"/>
          <w:szCs w:val="28"/>
        </w:rPr>
        <w:t xml:space="preserve"> </w:t>
      </w:r>
    </w:p>
    <w:p w14:paraId="298B6974">
      <w:pPr>
        <w:numPr>
          <w:ilvl w:val="0"/>
          <w:numId w:val="5"/>
        </w:numPr>
        <w:spacing w:line="360" w:lineRule="auto"/>
        <w:ind w:right="36" w:hanging="139"/>
        <w:rPr>
          <w:sz w:val="28"/>
          <w:szCs w:val="28"/>
        </w:rPr>
      </w:pPr>
      <w:r>
        <w:rPr>
          <w:sz w:val="28"/>
          <w:szCs w:val="28"/>
        </w:rPr>
        <w:t>качеством совместной деятельности классных руководителей и их классов;</w:t>
      </w:r>
      <w:r>
        <w:rPr>
          <w:i/>
          <w:sz w:val="28"/>
          <w:szCs w:val="28"/>
        </w:rPr>
        <w:t xml:space="preserve"> </w:t>
      </w:r>
    </w:p>
    <w:p w14:paraId="5B3CE646">
      <w:pPr>
        <w:numPr>
          <w:ilvl w:val="0"/>
          <w:numId w:val="5"/>
        </w:numPr>
        <w:spacing w:line="360" w:lineRule="auto"/>
        <w:ind w:right="36" w:hanging="139"/>
        <w:rPr>
          <w:sz w:val="28"/>
          <w:szCs w:val="28"/>
        </w:rPr>
      </w:pPr>
      <w:r>
        <w:rPr>
          <w:sz w:val="28"/>
          <w:szCs w:val="28"/>
        </w:rPr>
        <w:t>качеством реализации личностно развивающего и воспитательного потенциала школьного урока;</w:t>
      </w:r>
      <w:r>
        <w:rPr>
          <w:i/>
          <w:sz w:val="28"/>
          <w:szCs w:val="28"/>
        </w:rPr>
        <w:t xml:space="preserve"> </w:t>
      </w:r>
    </w:p>
    <w:p w14:paraId="17663E42">
      <w:pPr>
        <w:numPr>
          <w:ilvl w:val="0"/>
          <w:numId w:val="5"/>
        </w:numPr>
        <w:spacing w:line="360" w:lineRule="auto"/>
        <w:ind w:right="36" w:hanging="139"/>
        <w:rPr>
          <w:sz w:val="28"/>
          <w:szCs w:val="28"/>
        </w:rPr>
      </w:pPr>
      <w:r>
        <w:rPr>
          <w:sz w:val="28"/>
          <w:szCs w:val="28"/>
        </w:rPr>
        <w:t>качеством организуемой в школе внеурочной деятельности;</w:t>
      </w:r>
      <w:r>
        <w:rPr>
          <w:i/>
          <w:sz w:val="28"/>
          <w:szCs w:val="28"/>
        </w:rPr>
        <w:t xml:space="preserve"> </w:t>
      </w:r>
    </w:p>
    <w:p w14:paraId="555ADD72">
      <w:pPr>
        <w:numPr>
          <w:ilvl w:val="0"/>
          <w:numId w:val="5"/>
        </w:numPr>
        <w:spacing w:line="360" w:lineRule="auto"/>
        <w:ind w:right="36" w:hanging="139"/>
        <w:rPr>
          <w:sz w:val="28"/>
          <w:szCs w:val="28"/>
        </w:rPr>
      </w:pPr>
      <w:r>
        <w:rPr>
          <w:sz w:val="28"/>
          <w:szCs w:val="28"/>
        </w:rPr>
        <w:t>качеством взаимодействия школы и семей, обучающихся;</w:t>
      </w:r>
      <w:r>
        <w:rPr>
          <w:i/>
          <w:sz w:val="28"/>
          <w:szCs w:val="28"/>
        </w:rPr>
        <w:t xml:space="preserve"> </w:t>
      </w:r>
    </w:p>
    <w:p w14:paraId="6E11C7F8">
      <w:pPr>
        <w:numPr>
          <w:ilvl w:val="0"/>
          <w:numId w:val="5"/>
        </w:numPr>
        <w:spacing w:line="360" w:lineRule="auto"/>
        <w:ind w:right="36" w:hanging="139"/>
        <w:rPr>
          <w:sz w:val="28"/>
          <w:szCs w:val="28"/>
        </w:rPr>
      </w:pPr>
      <w:r>
        <w:rPr>
          <w:sz w:val="28"/>
          <w:szCs w:val="28"/>
        </w:rPr>
        <w:t>качеством существующего в школе ученического самоуправления;</w:t>
      </w:r>
      <w:r>
        <w:rPr>
          <w:i/>
          <w:sz w:val="28"/>
          <w:szCs w:val="28"/>
        </w:rPr>
        <w:t xml:space="preserve"> </w:t>
      </w:r>
    </w:p>
    <w:p w14:paraId="195C4C41">
      <w:pPr>
        <w:numPr>
          <w:ilvl w:val="0"/>
          <w:numId w:val="5"/>
        </w:numPr>
        <w:spacing w:line="360" w:lineRule="auto"/>
        <w:ind w:right="36" w:hanging="139"/>
        <w:rPr>
          <w:sz w:val="28"/>
          <w:szCs w:val="28"/>
        </w:rPr>
      </w:pPr>
      <w:r>
        <w:rPr>
          <w:sz w:val="28"/>
          <w:szCs w:val="28"/>
        </w:rPr>
        <w:t xml:space="preserve">качеством профориентационной работы школы; </w:t>
      </w:r>
    </w:p>
    <w:p w14:paraId="552A009E">
      <w:pPr>
        <w:numPr>
          <w:ilvl w:val="0"/>
          <w:numId w:val="5"/>
        </w:numPr>
        <w:spacing w:line="360" w:lineRule="auto"/>
        <w:ind w:right="36" w:hanging="139"/>
        <w:rPr>
          <w:sz w:val="28"/>
          <w:szCs w:val="28"/>
        </w:rPr>
      </w:pPr>
      <w:r>
        <w:rPr>
          <w:sz w:val="28"/>
          <w:szCs w:val="28"/>
        </w:rPr>
        <w:t xml:space="preserve">качеством проводимых общешкольных ключевых дел; </w:t>
      </w:r>
    </w:p>
    <w:p w14:paraId="68F607A5">
      <w:pPr>
        <w:numPr>
          <w:ilvl w:val="0"/>
          <w:numId w:val="5"/>
        </w:numPr>
        <w:spacing w:line="360" w:lineRule="auto"/>
        <w:ind w:right="36" w:hanging="139"/>
        <w:rPr>
          <w:sz w:val="28"/>
          <w:szCs w:val="28"/>
        </w:rPr>
      </w:pPr>
      <w:r>
        <w:rPr>
          <w:sz w:val="28"/>
          <w:szCs w:val="28"/>
        </w:rPr>
        <w:t xml:space="preserve">качеством волонтёрской деятельности, количеством участия в волонтёрских акциях; </w:t>
      </w:r>
    </w:p>
    <w:p w14:paraId="1BA6C722">
      <w:pPr>
        <w:numPr>
          <w:ilvl w:val="0"/>
          <w:numId w:val="5"/>
        </w:numPr>
        <w:spacing w:line="360" w:lineRule="auto"/>
        <w:ind w:right="36" w:hanging="139"/>
        <w:rPr>
          <w:sz w:val="28"/>
          <w:szCs w:val="28"/>
        </w:rPr>
      </w:pPr>
      <w:r>
        <w:rPr>
          <w:sz w:val="28"/>
          <w:szCs w:val="28"/>
        </w:rPr>
        <w:t xml:space="preserve">качеством функционирующих на базе школы детских общественных объединений; </w:t>
      </w:r>
    </w:p>
    <w:p w14:paraId="4C4A9C33">
      <w:pPr>
        <w:numPr>
          <w:ilvl w:val="0"/>
          <w:numId w:val="5"/>
        </w:numPr>
        <w:spacing w:line="360" w:lineRule="auto"/>
        <w:ind w:right="36" w:hanging="139"/>
        <w:rPr>
          <w:sz w:val="28"/>
          <w:szCs w:val="28"/>
        </w:rPr>
      </w:pPr>
      <w:r>
        <w:rPr>
          <w:sz w:val="28"/>
          <w:szCs w:val="28"/>
        </w:rPr>
        <w:t xml:space="preserve">качеством работы на музейных площадках, качеством проводимых экскурсий, походов; </w:t>
      </w:r>
    </w:p>
    <w:p w14:paraId="642D428D">
      <w:pPr>
        <w:numPr>
          <w:ilvl w:val="0"/>
          <w:numId w:val="5"/>
        </w:numPr>
        <w:spacing w:line="360" w:lineRule="auto"/>
        <w:ind w:right="36" w:hanging="139"/>
        <w:rPr>
          <w:sz w:val="28"/>
          <w:szCs w:val="28"/>
        </w:rPr>
      </w:pPr>
      <w:r>
        <w:rPr>
          <w:sz w:val="28"/>
          <w:szCs w:val="28"/>
        </w:rPr>
        <w:t xml:space="preserve">качеством организации предметно-эстетической среды классов и школы; </w:t>
      </w:r>
    </w:p>
    <w:p w14:paraId="092FD3D0">
      <w:pPr>
        <w:numPr>
          <w:ilvl w:val="0"/>
          <w:numId w:val="5"/>
        </w:numPr>
        <w:spacing w:line="360" w:lineRule="auto"/>
        <w:ind w:right="36" w:hanging="139"/>
        <w:rPr>
          <w:sz w:val="28"/>
          <w:szCs w:val="28"/>
        </w:rPr>
      </w:pPr>
      <w:r>
        <w:rPr>
          <w:sz w:val="28"/>
          <w:szCs w:val="28"/>
        </w:rPr>
        <w:t xml:space="preserve">качеством работы по приобщению к здоровому образу жизни; </w:t>
      </w:r>
    </w:p>
    <w:p w14:paraId="45D74CE7">
      <w:pPr>
        <w:numPr>
          <w:ilvl w:val="0"/>
          <w:numId w:val="5"/>
        </w:numPr>
        <w:spacing w:line="360" w:lineRule="auto"/>
        <w:ind w:right="36" w:hanging="139"/>
        <w:rPr>
          <w:sz w:val="28"/>
          <w:szCs w:val="28"/>
        </w:rPr>
      </w:pPr>
      <w:r>
        <w:rPr>
          <w:sz w:val="28"/>
          <w:szCs w:val="28"/>
        </w:rPr>
        <w:t xml:space="preserve">качеством работы по гражданско-патриотическому воспитанию, количеством участия в гражданско – патриотических акциях. </w:t>
      </w:r>
    </w:p>
    <w:p w14:paraId="72CA8056">
      <w:pPr>
        <w:spacing w:line="360" w:lineRule="auto"/>
        <w:ind w:left="29" w:right="36"/>
        <w:rPr>
          <w:sz w:val="28"/>
          <w:szCs w:val="28"/>
        </w:rPr>
      </w:pPr>
      <w:r>
        <w:rPr>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14:paraId="29CECC34">
      <w:pPr>
        <w:spacing w:line="360" w:lineRule="auto"/>
        <w:ind w:left="29" w:right="36"/>
        <w:rPr>
          <w:sz w:val="28"/>
          <w:szCs w:val="28"/>
        </w:rPr>
      </w:pPr>
    </w:p>
    <w:p w14:paraId="114B940D">
      <w:pPr>
        <w:spacing w:line="360" w:lineRule="auto"/>
        <w:ind w:left="29" w:right="36"/>
        <w:rPr>
          <w:sz w:val="28"/>
          <w:szCs w:val="28"/>
        </w:rPr>
      </w:pPr>
    </w:p>
    <w:p w14:paraId="7EF1AB5C">
      <w:pPr>
        <w:spacing w:line="360" w:lineRule="auto"/>
        <w:ind w:left="29" w:right="36"/>
        <w:rPr>
          <w:sz w:val="28"/>
          <w:szCs w:val="28"/>
        </w:rPr>
      </w:pPr>
    </w:p>
    <w:p w14:paraId="626242C9">
      <w:pPr>
        <w:spacing w:line="360" w:lineRule="auto"/>
        <w:ind w:left="29" w:right="36"/>
        <w:rPr>
          <w:sz w:val="28"/>
          <w:szCs w:val="28"/>
        </w:rPr>
      </w:pPr>
    </w:p>
    <w:p w14:paraId="13C59C41">
      <w:pPr>
        <w:spacing w:line="360" w:lineRule="auto"/>
        <w:ind w:left="29" w:right="36"/>
        <w:rPr>
          <w:sz w:val="28"/>
          <w:szCs w:val="28"/>
        </w:rPr>
      </w:pPr>
    </w:p>
    <w:p w14:paraId="0850BF7F">
      <w:pPr>
        <w:spacing w:line="360" w:lineRule="auto"/>
        <w:ind w:left="29" w:right="36"/>
        <w:rPr>
          <w:sz w:val="28"/>
          <w:szCs w:val="28"/>
        </w:rPr>
      </w:pPr>
    </w:p>
    <w:p w14:paraId="1B75B422">
      <w:pPr>
        <w:spacing w:line="360" w:lineRule="auto"/>
        <w:ind w:left="29" w:right="36"/>
        <w:rPr>
          <w:sz w:val="28"/>
          <w:szCs w:val="28"/>
        </w:rPr>
      </w:pPr>
    </w:p>
    <w:p w14:paraId="0C56D361">
      <w:pPr>
        <w:spacing w:line="360" w:lineRule="auto"/>
        <w:ind w:left="29" w:right="36"/>
        <w:rPr>
          <w:sz w:val="28"/>
          <w:szCs w:val="28"/>
        </w:rPr>
      </w:pPr>
    </w:p>
    <w:p w14:paraId="6AD7646D">
      <w:pPr>
        <w:spacing w:line="360" w:lineRule="auto"/>
        <w:ind w:left="29" w:right="36"/>
        <w:rPr>
          <w:sz w:val="28"/>
          <w:szCs w:val="28"/>
        </w:rPr>
      </w:pPr>
    </w:p>
    <w:p w14:paraId="026DEE1E">
      <w:pPr>
        <w:spacing w:line="360" w:lineRule="auto"/>
        <w:ind w:left="29" w:right="36"/>
        <w:rPr>
          <w:sz w:val="28"/>
          <w:szCs w:val="28"/>
        </w:rPr>
      </w:pPr>
    </w:p>
    <w:p w14:paraId="79744182">
      <w:pPr>
        <w:spacing w:line="360" w:lineRule="auto"/>
        <w:ind w:left="29" w:right="36"/>
        <w:rPr>
          <w:sz w:val="28"/>
          <w:szCs w:val="28"/>
        </w:rPr>
      </w:pPr>
    </w:p>
    <w:p w14:paraId="65CB938F">
      <w:pPr>
        <w:spacing w:line="360" w:lineRule="auto"/>
        <w:ind w:left="29" w:right="36"/>
        <w:rPr>
          <w:sz w:val="28"/>
          <w:szCs w:val="28"/>
        </w:rPr>
      </w:pPr>
    </w:p>
    <w:p w14:paraId="2418F923">
      <w:pPr>
        <w:spacing w:line="360" w:lineRule="auto"/>
        <w:ind w:left="29" w:right="36"/>
        <w:rPr>
          <w:sz w:val="28"/>
          <w:szCs w:val="28"/>
        </w:rPr>
      </w:pPr>
    </w:p>
    <w:p w14:paraId="12839CAF">
      <w:pPr>
        <w:spacing w:line="360" w:lineRule="auto"/>
        <w:ind w:left="29" w:right="36"/>
        <w:rPr>
          <w:sz w:val="28"/>
          <w:szCs w:val="28"/>
        </w:rPr>
      </w:pPr>
    </w:p>
    <w:p w14:paraId="1F28BC3A">
      <w:pPr>
        <w:spacing w:line="360" w:lineRule="auto"/>
        <w:ind w:left="29" w:right="36"/>
        <w:rPr>
          <w:sz w:val="28"/>
          <w:szCs w:val="28"/>
        </w:rPr>
      </w:pPr>
    </w:p>
    <w:p w14:paraId="4A30CFB2">
      <w:pPr>
        <w:spacing w:line="360" w:lineRule="auto"/>
        <w:ind w:left="29" w:right="36"/>
        <w:jc w:val="right"/>
        <w:rPr>
          <w:sz w:val="28"/>
          <w:szCs w:val="28"/>
        </w:rPr>
      </w:pPr>
    </w:p>
    <w:p w14:paraId="3B3F2D4C">
      <w:pPr>
        <w:spacing w:line="360" w:lineRule="auto"/>
        <w:ind w:left="29" w:right="36"/>
        <w:jc w:val="right"/>
        <w:rPr>
          <w:sz w:val="28"/>
          <w:szCs w:val="28"/>
        </w:rPr>
      </w:pPr>
    </w:p>
    <w:p w14:paraId="5D07EC3E">
      <w:pPr>
        <w:spacing w:line="360" w:lineRule="auto"/>
        <w:ind w:left="29" w:right="36"/>
        <w:jc w:val="right"/>
        <w:rPr>
          <w:sz w:val="28"/>
          <w:szCs w:val="28"/>
        </w:rPr>
      </w:pPr>
    </w:p>
    <w:p w14:paraId="15942E69">
      <w:pPr>
        <w:spacing w:line="360" w:lineRule="auto"/>
        <w:ind w:left="29" w:right="36"/>
        <w:jc w:val="right"/>
        <w:rPr>
          <w:sz w:val="28"/>
          <w:szCs w:val="28"/>
        </w:rPr>
      </w:pPr>
    </w:p>
    <w:p w14:paraId="67763E27">
      <w:pPr>
        <w:spacing w:line="360" w:lineRule="auto"/>
        <w:ind w:left="29" w:right="36"/>
        <w:jc w:val="center"/>
        <w:rPr>
          <w:b/>
          <w:sz w:val="28"/>
          <w:szCs w:val="28"/>
        </w:rPr>
      </w:pPr>
    </w:p>
    <w:p w14:paraId="311DB589">
      <w:pPr>
        <w:spacing w:after="0" w:line="259" w:lineRule="auto"/>
        <w:ind w:left="34" w:right="0" w:firstLine="0"/>
        <w:jc w:val="left"/>
      </w:pPr>
      <w:r>
        <w:rPr>
          <w:rFonts w:ascii="Calibri" w:hAnsi="Calibri" w:eastAsia="Calibri" w:cs="Calibri"/>
          <w:sz w:val="22"/>
        </w:rPr>
        <w:t xml:space="preserve"> </w:t>
      </w:r>
    </w:p>
    <w:sectPr>
      <w:footerReference r:id="rId7" w:type="first"/>
      <w:footerReference r:id="rId5" w:type="default"/>
      <w:footerReference r:id="rId6" w:type="even"/>
      <w:pgSz w:w="11906" w:h="16838"/>
      <w:pgMar w:top="1130" w:right="809" w:bottom="1189" w:left="1668" w:header="794" w:footer="680" w:gutter="0"/>
      <w:pgNumType w:start="1"/>
      <w:cols w:space="720" w:num="1"/>
      <w:titlePg/>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5824891"/>
      <w:docPartObj>
        <w:docPartGallery w:val="AutoText"/>
      </w:docPartObj>
    </w:sdtPr>
    <w:sdtContent>
      <w:p w14:paraId="41B76358">
        <w:pPr>
          <w:pStyle w:val="7"/>
          <w:jc w:val="right"/>
        </w:pPr>
        <w:r>
          <w:fldChar w:fldCharType="begin"/>
        </w:r>
        <w:r>
          <w:instrText xml:space="preserve">PAGE   \* MERGEFORMAT</w:instrText>
        </w:r>
        <w:r>
          <w:fldChar w:fldCharType="separate"/>
        </w:r>
        <w:r>
          <w:t>2</w:t>
        </w:r>
        <w:r>
          <w:fldChar w:fldCharType="end"/>
        </w:r>
      </w:p>
    </w:sdtContent>
  </w:sdt>
  <w:p w14:paraId="336B84D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66806">
    <w:pPr>
      <w:pStyle w:val="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9FB6F">
    <w:pPr>
      <w:pStyle w:val="7"/>
      <w:jc w:val="center"/>
    </w:pPr>
  </w:p>
  <w:p w14:paraId="335A0876">
    <w:pPr>
      <w:pStyle w:val="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0566C"/>
    <w:multiLevelType w:val="multilevel"/>
    <w:tmpl w:val="0250566C"/>
    <w:lvl w:ilvl="0" w:tentative="0">
      <w:start w:val="1"/>
      <w:numFmt w:val="bullet"/>
      <w:lvlText w:val="–"/>
      <w:lvlJc w:val="left"/>
      <w:pPr>
        <w:ind w:left="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4A5E32FB"/>
    <w:multiLevelType w:val="multilevel"/>
    <w:tmpl w:val="4A5E32FB"/>
    <w:lvl w:ilvl="0" w:tentative="0">
      <w:start w:val="1"/>
      <w:numFmt w:val="bullet"/>
      <w:lvlText w:val="-"/>
      <w:lvlJc w:val="left"/>
      <w:pPr>
        <w:ind w:left="1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5BBD23B7"/>
    <w:multiLevelType w:val="multilevel"/>
    <w:tmpl w:val="5BBD23B7"/>
    <w:lvl w:ilvl="0" w:tentative="0">
      <w:start w:val="1"/>
      <w:numFmt w:val="bullet"/>
      <w:lvlText w:val="-"/>
      <w:lvlJc w:val="left"/>
      <w:pPr>
        <w:ind w:left="60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5CA61A1C"/>
    <w:multiLevelType w:val="multilevel"/>
    <w:tmpl w:val="5CA61A1C"/>
    <w:lvl w:ilvl="0" w:tentative="0">
      <w:start w:val="1"/>
      <w:numFmt w:val="bullet"/>
      <w:lvlText w:val="-"/>
      <w:lvlJc w:val="left"/>
      <w:pPr>
        <w:ind w:left="5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7F4C4EAE"/>
    <w:multiLevelType w:val="multilevel"/>
    <w:tmpl w:val="7F4C4EAE"/>
    <w:lvl w:ilvl="0" w:tentative="0">
      <w:start w:val="1"/>
      <w:numFmt w:val="bullet"/>
      <w:lvlText w:val="-"/>
      <w:lvlJc w:val="left"/>
      <w:pPr>
        <w:ind w:left="1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F3"/>
    <w:rsid w:val="000151F1"/>
    <w:rsid w:val="00052AD6"/>
    <w:rsid w:val="000757B4"/>
    <w:rsid w:val="00083DFE"/>
    <w:rsid w:val="000E3BEF"/>
    <w:rsid w:val="0014260B"/>
    <w:rsid w:val="001456A3"/>
    <w:rsid w:val="00156BF3"/>
    <w:rsid w:val="00184F31"/>
    <w:rsid w:val="001916F5"/>
    <w:rsid w:val="001B7CE3"/>
    <w:rsid w:val="001D3CA3"/>
    <w:rsid w:val="00274374"/>
    <w:rsid w:val="002E68B6"/>
    <w:rsid w:val="003241A3"/>
    <w:rsid w:val="00356EDE"/>
    <w:rsid w:val="00382ADF"/>
    <w:rsid w:val="003A4FE4"/>
    <w:rsid w:val="003A5E0B"/>
    <w:rsid w:val="003B01EB"/>
    <w:rsid w:val="003C2002"/>
    <w:rsid w:val="004C48DE"/>
    <w:rsid w:val="00533863"/>
    <w:rsid w:val="00550380"/>
    <w:rsid w:val="00554B73"/>
    <w:rsid w:val="00574047"/>
    <w:rsid w:val="005A7C7A"/>
    <w:rsid w:val="005B5D15"/>
    <w:rsid w:val="005C628A"/>
    <w:rsid w:val="005D1302"/>
    <w:rsid w:val="005E455E"/>
    <w:rsid w:val="006113B9"/>
    <w:rsid w:val="00651195"/>
    <w:rsid w:val="00695345"/>
    <w:rsid w:val="006A506D"/>
    <w:rsid w:val="006B01D6"/>
    <w:rsid w:val="006E12EF"/>
    <w:rsid w:val="00731F28"/>
    <w:rsid w:val="00771B0D"/>
    <w:rsid w:val="007B00ED"/>
    <w:rsid w:val="007E5445"/>
    <w:rsid w:val="007F60DF"/>
    <w:rsid w:val="00850F1A"/>
    <w:rsid w:val="00856F3C"/>
    <w:rsid w:val="008679F1"/>
    <w:rsid w:val="008B0D4B"/>
    <w:rsid w:val="00902AA3"/>
    <w:rsid w:val="00922D70"/>
    <w:rsid w:val="009457A4"/>
    <w:rsid w:val="00985A7B"/>
    <w:rsid w:val="009944D9"/>
    <w:rsid w:val="00B00D4F"/>
    <w:rsid w:val="00B92EAD"/>
    <w:rsid w:val="00BA7A7F"/>
    <w:rsid w:val="00BB1738"/>
    <w:rsid w:val="00BB1E3B"/>
    <w:rsid w:val="00BC0441"/>
    <w:rsid w:val="00BD4BD7"/>
    <w:rsid w:val="00C463F0"/>
    <w:rsid w:val="00C60AB5"/>
    <w:rsid w:val="00C80084"/>
    <w:rsid w:val="00CE2458"/>
    <w:rsid w:val="00D0407A"/>
    <w:rsid w:val="00D24628"/>
    <w:rsid w:val="00D515B2"/>
    <w:rsid w:val="00D56663"/>
    <w:rsid w:val="00D97E4E"/>
    <w:rsid w:val="00DA2116"/>
    <w:rsid w:val="00DC5CE9"/>
    <w:rsid w:val="00DC7CDA"/>
    <w:rsid w:val="00DD2976"/>
    <w:rsid w:val="00DD5065"/>
    <w:rsid w:val="00E13257"/>
    <w:rsid w:val="00E723AD"/>
    <w:rsid w:val="00EA6B42"/>
    <w:rsid w:val="00EF4301"/>
    <w:rsid w:val="00FB09E3"/>
    <w:rsid w:val="00FC7BF2"/>
    <w:rsid w:val="00FD23EA"/>
    <w:rsid w:val="2A4D4C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3" w:line="269" w:lineRule="auto"/>
      <w:ind w:left="10" w:right="8" w:hanging="10"/>
      <w:jc w:val="both"/>
    </w:pPr>
    <w:rPr>
      <w:rFonts w:ascii="Times New Roman" w:hAnsi="Times New Roman" w:eastAsia="Times New Roman" w:cs="Times New Roman"/>
      <w:color w:val="000000"/>
      <w:sz w:val="24"/>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line number"/>
    <w:basedOn w:val="2"/>
    <w:semiHidden/>
    <w:unhideWhenUsed/>
    <w:uiPriority w:val="99"/>
  </w:style>
  <w:style w:type="paragraph" w:styleId="5">
    <w:name w:val="Balloon Text"/>
    <w:basedOn w:val="1"/>
    <w:link w:val="12"/>
    <w:semiHidden/>
    <w:unhideWhenUsed/>
    <w:uiPriority w:val="99"/>
    <w:pPr>
      <w:spacing w:after="0" w:line="240" w:lineRule="auto"/>
    </w:pPr>
    <w:rPr>
      <w:rFonts w:ascii="Segoe UI" w:hAnsi="Segoe UI" w:cs="Segoe UI"/>
      <w:sz w:val="18"/>
      <w:szCs w:val="18"/>
    </w:rPr>
  </w:style>
  <w:style w:type="paragraph" w:styleId="6">
    <w:name w:val="header"/>
    <w:basedOn w:val="1"/>
    <w:link w:val="10"/>
    <w:unhideWhenUsed/>
    <w:uiPriority w:val="99"/>
    <w:pPr>
      <w:tabs>
        <w:tab w:val="center" w:pos="4677"/>
        <w:tab w:val="right" w:pos="9355"/>
      </w:tabs>
      <w:spacing w:after="0" w:line="240" w:lineRule="auto"/>
    </w:pPr>
  </w:style>
  <w:style w:type="paragraph" w:styleId="7">
    <w:name w:val="footer"/>
    <w:basedOn w:val="1"/>
    <w:link w:val="11"/>
    <w:unhideWhenUsed/>
    <w:uiPriority w:val="99"/>
    <w:pPr>
      <w:tabs>
        <w:tab w:val="center" w:pos="4677"/>
        <w:tab w:val="right" w:pos="9355"/>
      </w:tabs>
      <w:spacing w:after="0" w:line="240" w:lineRule="auto"/>
    </w:pPr>
  </w:style>
  <w:style w:type="table" w:styleId="8">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Grid"/>
    <w:uiPriority w:val="0"/>
    <w:pPr>
      <w:spacing w:after="0" w:line="240" w:lineRule="auto"/>
    </w:pPr>
    <w:tblPr>
      <w:tblCellMar>
        <w:top w:w="0" w:type="dxa"/>
        <w:left w:w="0" w:type="dxa"/>
        <w:bottom w:w="0" w:type="dxa"/>
        <w:right w:w="0" w:type="dxa"/>
      </w:tblCellMar>
    </w:tblPr>
  </w:style>
  <w:style w:type="character" w:customStyle="1" w:styleId="10">
    <w:name w:val="Верхний колонтитул Знак"/>
    <w:basedOn w:val="2"/>
    <w:link w:val="6"/>
    <w:uiPriority w:val="99"/>
    <w:rPr>
      <w:rFonts w:ascii="Times New Roman" w:hAnsi="Times New Roman" w:eastAsia="Times New Roman" w:cs="Times New Roman"/>
      <w:color w:val="000000"/>
      <w:sz w:val="24"/>
    </w:rPr>
  </w:style>
  <w:style w:type="character" w:customStyle="1" w:styleId="11">
    <w:name w:val="Нижний колонтитул Знак"/>
    <w:basedOn w:val="2"/>
    <w:link w:val="7"/>
    <w:uiPriority w:val="99"/>
    <w:rPr>
      <w:rFonts w:ascii="Times New Roman" w:hAnsi="Times New Roman" w:eastAsia="Times New Roman" w:cs="Times New Roman"/>
      <w:color w:val="000000"/>
      <w:sz w:val="24"/>
    </w:rPr>
  </w:style>
  <w:style w:type="character" w:customStyle="1" w:styleId="12">
    <w:name w:val="Текст выноски Знак"/>
    <w:basedOn w:val="2"/>
    <w:link w:val="5"/>
    <w:semiHidden/>
    <w:uiPriority w:val="99"/>
    <w:rPr>
      <w:rFonts w:ascii="Segoe UI" w:hAnsi="Segoe UI" w:eastAsia="Times New Roman" w:cs="Segoe UI"/>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F6CAB-2BFA-463C-8076-467919BB22E8}">
  <ds:schemaRefs/>
</ds:datastoreItem>
</file>

<file path=docProps/app.xml><?xml version="1.0" encoding="utf-8"?>
<Properties xmlns="http://schemas.openxmlformats.org/officeDocument/2006/extended-properties" xmlns:vt="http://schemas.openxmlformats.org/officeDocument/2006/docPropsVTypes">
  <Template>Normal</Template>
  <Pages>48</Pages>
  <Words>10082</Words>
  <Characters>57468</Characters>
  <Lines>478</Lines>
  <Paragraphs>134</Paragraphs>
  <TotalTime>2</TotalTime>
  <ScaleCrop>false</ScaleCrop>
  <LinksUpToDate>false</LinksUpToDate>
  <CharactersWithSpaces>67416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2023-09-25T08:35:00Z</dcterms:created>
  <dc:creator>Пользователь</dc:creator>
  <cp:lastModifiedBy>Пользователь</cp:lastModifiedBy>
  <cp:lastPrinted>2023-11-18T06:03:00Z</cp:lastPrinted>
  <dcterms:modified xsi:type="dcterms:W3CDTF">2025-01-31T08:31:59Z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3B458186D4694A249740A62F97F83E12_12</vt:lpwstr>
  </property>
</Properties>
</file>